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6FA" w:rsidRDefault="00C476FA">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08.6pt;margin-top:-55pt;width:630pt;height:841.55pt;z-index:251659264;mso-position-horizontal-relative:text;mso-position-vertical-relative:text">
            <v:imagedata r:id="rId8" o:title=""/>
          </v:shape>
          <o:OLEObject Type="Embed" ProgID="AcroExch.Document.DC" ShapeID="_x0000_s1026" DrawAspect="Content" ObjectID="_1624886457" r:id="rId9"/>
        </w:pict>
      </w:r>
    </w:p>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Pr="00C476FA" w:rsidRDefault="00C476FA" w:rsidP="00C476FA"/>
    <w:p w:rsidR="00C476FA" w:rsidRDefault="00C476FA" w:rsidP="00C476FA"/>
    <w:p w:rsidR="00C476FA" w:rsidRDefault="00C476FA" w:rsidP="00C476FA"/>
    <w:p w:rsidR="004400DE" w:rsidRDefault="004400DE" w:rsidP="00C476FA">
      <w:pPr>
        <w:jc w:val="center"/>
      </w:pPr>
    </w:p>
    <w:p w:rsidR="00C476FA" w:rsidRDefault="00C476FA" w:rsidP="00C476FA">
      <w:pPr>
        <w:jc w:val="center"/>
      </w:pPr>
    </w:p>
    <w:p w:rsidR="00C476FA" w:rsidRDefault="00C476FA" w:rsidP="00C476FA">
      <w:pPr>
        <w:jc w:val="center"/>
      </w:pPr>
    </w:p>
    <w:p w:rsidR="00C476FA" w:rsidRPr="00C476FA" w:rsidRDefault="00C476FA" w:rsidP="00C476FA">
      <w:pPr>
        <w:spacing w:after="0"/>
        <w:ind w:right="40"/>
        <w:jc w:val="center"/>
        <w:rPr>
          <w:rFonts w:ascii="Times New Roman" w:eastAsia="Times New Roman" w:hAnsi="Times New Roman" w:cs="Times New Roman"/>
          <w:b/>
          <w:bCs/>
          <w:color w:val="000000"/>
          <w:spacing w:val="10"/>
          <w:sz w:val="24"/>
          <w:szCs w:val="24"/>
          <w:lang w:eastAsia="ru-RU"/>
        </w:rPr>
      </w:pPr>
      <w:proofErr w:type="gramStart"/>
      <w:r w:rsidRPr="00C476FA">
        <w:rPr>
          <w:rFonts w:ascii="Times New Roman" w:eastAsia="Times New Roman" w:hAnsi="Times New Roman" w:cs="Times New Roman"/>
          <w:b/>
          <w:bCs/>
          <w:color w:val="000000"/>
          <w:spacing w:val="10"/>
          <w:sz w:val="24"/>
          <w:szCs w:val="24"/>
          <w:lang w:val="en-US" w:eastAsia="ru-RU"/>
        </w:rPr>
        <w:lastRenderedPageBreak/>
        <w:t>I</w:t>
      </w:r>
      <w:r w:rsidRPr="00C476FA">
        <w:rPr>
          <w:rFonts w:ascii="Times New Roman" w:eastAsia="Times New Roman" w:hAnsi="Times New Roman" w:cs="Times New Roman"/>
          <w:b/>
          <w:bCs/>
          <w:color w:val="000000"/>
          <w:spacing w:val="10"/>
          <w:sz w:val="24"/>
          <w:szCs w:val="24"/>
          <w:lang w:eastAsia="ru-RU"/>
        </w:rPr>
        <w:t xml:space="preserve">. Аналитическая часть </w:t>
      </w:r>
      <w:proofErr w:type="spellStart"/>
      <w:r w:rsidRPr="00C476FA">
        <w:rPr>
          <w:rFonts w:ascii="Times New Roman" w:eastAsia="Times New Roman" w:hAnsi="Times New Roman" w:cs="Times New Roman"/>
          <w:b/>
          <w:bCs/>
          <w:color w:val="000000"/>
          <w:spacing w:val="10"/>
          <w:sz w:val="24"/>
          <w:szCs w:val="24"/>
          <w:lang w:eastAsia="ru-RU"/>
        </w:rPr>
        <w:t>самообследования</w:t>
      </w:r>
      <w:proofErr w:type="spellEnd"/>
      <w:r w:rsidRPr="00C476FA">
        <w:rPr>
          <w:rFonts w:ascii="Times New Roman" w:eastAsia="Times New Roman" w:hAnsi="Times New Roman" w:cs="Times New Roman"/>
          <w:b/>
          <w:bCs/>
          <w:color w:val="000000"/>
          <w:spacing w:val="10"/>
          <w:sz w:val="24"/>
          <w:szCs w:val="24"/>
          <w:lang w:eastAsia="ru-RU"/>
        </w:rPr>
        <w:t>.</w:t>
      </w:r>
      <w:proofErr w:type="gramEnd"/>
    </w:p>
    <w:p w:rsidR="00C476FA" w:rsidRPr="00C476FA" w:rsidRDefault="00C476FA" w:rsidP="00C476FA">
      <w:pPr>
        <w:widowControl w:val="0"/>
        <w:suppressAutoHyphens/>
        <w:autoSpaceDN w:val="0"/>
        <w:spacing w:after="0"/>
        <w:ind w:right="141"/>
        <w:jc w:val="both"/>
        <w:textAlignment w:val="baseline"/>
        <w:rPr>
          <w:rFonts w:ascii="Times New Roman" w:eastAsia="Times New Roman" w:hAnsi="Times New Roman" w:cs="Times New Roman"/>
          <w:b/>
          <w:kern w:val="3"/>
          <w:sz w:val="24"/>
          <w:szCs w:val="24"/>
          <w:lang w:eastAsia="ru-RU"/>
        </w:rPr>
      </w:pPr>
      <w:r w:rsidRPr="00C476FA">
        <w:rPr>
          <w:rFonts w:ascii="Times New Roman" w:eastAsia="Times New Roman" w:hAnsi="Times New Roman" w:cs="Times New Roman"/>
          <w:b/>
          <w:kern w:val="3"/>
          <w:sz w:val="24"/>
          <w:szCs w:val="24"/>
          <w:lang w:eastAsia="ru-RU"/>
        </w:rPr>
        <w:t>1. Общая характеристика образовательного учреждения.</w:t>
      </w:r>
    </w:p>
    <w:p w:rsidR="00C476FA" w:rsidRPr="00C476FA" w:rsidRDefault="00C476FA" w:rsidP="00C476FA">
      <w:pPr>
        <w:spacing w:after="0" w:line="236" w:lineRule="auto"/>
        <w:ind w:left="7" w:hanging="7"/>
        <w:jc w:val="both"/>
        <w:rPr>
          <w:rFonts w:ascii="Times New Roman" w:eastAsiaTheme="minorEastAsia" w:hAnsi="Times New Roman" w:cs="Times New Roman"/>
          <w:sz w:val="20"/>
          <w:szCs w:val="20"/>
          <w:lang w:eastAsia="ru-RU"/>
        </w:rPr>
      </w:pPr>
      <w:proofErr w:type="spellStart"/>
      <w:r w:rsidRPr="00C476FA">
        <w:rPr>
          <w:rFonts w:ascii="Times New Roman" w:eastAsia="Times New Roman" w:hAnsi="Times New Roman" w:cs="Times New Roman"/>
          <w:sz w:val="24"/>
          <w:szCs w:val="24"/>
          <w:lang w:eastAsia="ru-RU"/>
        </w:rPr>
        <w:t>Самообследование</w:t>
      </w:r>
      <w:proofErr w:type="spellEnd"/>
      <w:r w:rsidRPr="00C476FA">
        <w:rPr>
          <w:rFonts w:ascii="Times New Roman" w:eastAsia="Times New Roman" w:hAnsi="Times New Roman" w:cs="Times New Roman"/>
          <w:sz w:val="24"/>
          <w:szCs w:val="24"/>
          <w:lang w:eastAsia="ru-RU"/>
        </w:rPr>
        <w:t xml:space="preserve"> МБДОУ «Детский сад № 114 «Подсолнушек» проведено в соответствии с приказом министерства образования и науки Российской Федерации от 14.06.2013 года № 462 и отражает результаты деятельности за 2017 – 2018 учебный год.</w:t>
      </w:r>
    </w:p>
    <w:p w:rsidR="00C476FA" w:rsidRPr="00C476FA" w:rsidRDefault="00C476FA" w:rsidP="00C476FA">
      <w:pPr>
        <w:spacing w:after="0" w:line="14" w:lineRule="exact"/>
        <w:ind w:hanging="7"/>
        <w:rPr>
          <w:rFonts w:ascii="Times New Roman" w:eastAsiaTheme="minorEastAsia" w:hAnsi="Times New Roman" w:cs="Times New Roman"/>
          <w:sz w:val="20"/>
          <w:szCs w:val="20"/>
          <w:lang w:eastAsia="ru-RU"/>
        </w:rPr>
      </w:pPr>
    </w:p>
    <w:p w:rsidR="00C476FA" w:rsidRPr="00C476FA" w:rsidRDefault="00C476FA" w:rsidP="00C476FA">
      <w:pPr>
        <w:spacing w:after="0" w:line="236" w:lineRule="auto"/>
        <w:ind w:left="7" w:hanging="7"/>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МБДОУ «Детский сад № 114 «Подсолнушек» оказывало муниципальную услугу по предоставлению общедоступного бесплатного дошкольного образования по образовательным программам дошкольного образования.</w:t>
      </w:r>
    </w:p>
    <w:p w:rsidR="00C476FA" w:rsidRPr="00C476FA" w:rsidRDefault="00C476FA" w:rsidP="00C476FA">
      <w:pPr>
        <w:spacing w:after="0" w:line="14" w:lineRule="exact"/>
        <w:ind w:hanging="7"/>
        <w:rPr>
          <w:rFonts w:ascii="Times New Roman" w:eastAsiaTheme="minorEastAsia" w:hAnsi="Times New Roman" w:cs="Times New Roman"/>
          <w:sz w:val="20"/>
          <w:szCs w:val="20"/>
          <w:lang w:eastAsia="ru-RU"/>
        </w:rPr>
      </w:pPr>
    </w:p>
    <w:p w:rsidR="00C476FA" w:rsidRPr="00C476FA" w:rsidRDefault="00C476FA" w:rsidP="00C476FA">
      <w:pPr>
        <w:spacing w:after="0" w:line="234" w:lineRule="auto"/>
        <w:ind w:left="7" w:hanging="7"/>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Основная цель </w:t>
      </w:r>
      <w:proofErr w:type="spellStart"/>
      <w:r w:rsidRPr="00C476FA">
        <w:rPr>
          <w:rFonts w:ascii="Times New Roman" w:eastAsia="Times New Roman" w:hAnsi="Times New Roman" w:cs="Times New Roman"/>
          <w:sz w:val="24"/>
          <w:szCs w:val="24"/>
          <w:lang w:eastAsia="ru-RU"/>
        </w:rPr>
        <w:t>самообследования</w:t>
      </w:r>
      <w:proofErr w:type="spellEnd"/>
      <w:r w:rsidRPr="00C476FA">
        <w:rPr>
          <w:rFonts w:ascii="Times New Roman" w:eastAsia="Times New Roman" w:hAnsi="Times New Roman" w:cs="Times New Roman"/>
          <w:sz w:val="24"/>
          <w:szCs w:val="24"/>
          <w:lang w:eastAsia="ru-RU"/>
        </w:rPr>
        <w:t xml:space="preserve"> – обеспечение доступности и открытости деятельности МБДОУ Детский сад № 114 «Подсолнушек».</w:t>
      </w:r>
    </w:p>
    <w:p w:rsidR="00C476FA" w:rsidRPr="00C476FA" w:rsidRDefault="00C476FA" w:rsidP="00C476FA">
      <w:pPr>
        <w:spacing w:after="0" w:line="2" w:lineRule="exact"/>
        <w:ind w:hanging="7"/>
        <w:rPr>
          <w:rFonts w:ascii="Times New Roman" w:eastAsiaTheme="minorEastAsia" w:hAnsi="Times New Roman" w:cs="Times New Roman"/>
          <w:sz w:val="24"/>
          <w:szCs w:val="24"/>
          <w:lang w:eastAsia="ru-RU"/>
        </w:rPr>
      </w:pPr>
    </w:p>
    <w:p w:rsidR="00C476FA" w:rsidRPr="00C476FA" w:rsidRDefault="00C476FA" w:rsidP="00C476FA">
      <w:pPr>
        <w:spacing w:after="0" w:line="240" w:lineRule="auto"/>
        <w:ind w:right="100" w:hanging="7"/>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b/>
          <w:color w:val="000000"/>
          <w:sz w:val="24"/>
          <w:szCs w:val="24"/>
          <w:lang w:val="ru" w:eastAsia="ru-RU"/>
        </w:rPr>
        <w:t>Полное наименование:</w:t>
      </w:r>
      <w:r w:rsidRPr="00C476FA">
        <w:rPr>
          <w:rFonts w:ascii="Times New Roman" w:eastAsia="Times New Roman" w:hAnsi="Times New Roman" w:cs="Times New Roman"/>
          <w:color w:val="000000"/>
          <w:sz w:val="24"/>
          <w:szCs w:val="24"/>
          <w:lang w:val="ru" w:eastAsia="ru-RU"/>
        </w:rPr>
        <w:t xml:space="preserve"> Муниципальное бюджетное дошкольное образовательное учреждение </w:t>
      </w:r>
      <w:r w:rsidRPr="00C476FA">
        <w:rPr>
          <w:rFonts w:ascii="Times New Roman" w:eastAsia="Times New Roman" w:hAnsi="Times New Roman" w:cs="Times New Roman"/>
          <w:color w:val="000000"/>
          <w:sz w:val="24"/>
          <w:szCs w:val="24"/>
          <w:lang w:eastAsia="ru-RU"/>
        </w:rPr>
        <w:t>«Детский сад</w:t>
      </w:r>
      <w:r w:rsidRPr="00C476FA">
        <w:rPr>
          <w:rFonts w:ascii="Times New Roman" w:eastAsia="Times New Roman" w:hAnsi="Times New Roman" w:cs="Times New Roman"/>
          <w:color w:val="000000"/>
          <w:sz w:val="24"/>
          <w:szCs w:val="24"/>
          <w:lang w:val="ru" w:eastAsia="ru-RU"/>
        </w:rPr>
        <w:t xml:space="preserve"> № 114 «Подсолнушек</w:t>
      </w:r>
      <w:r w:rsidRPr="00C476FA">
        <w:rPr>
          <w:rFonts w:ascii="Times New Roman" w:eastAsia="Times New Roman" w:hAnsi="Times New Roman" w:cs="Times New Roman"/>
          <w:color w:val="000000"/>
          <w:sz w:val="24"/>
          <w:szCs w:val="24"/>
          <w:lang w:eastAsia="ru-RU"/>
        </w:rPr>
        <w:t>»</w:t>
      </w:r>
      <w:r w:rsidRPr="00C476FA">
        <w:rPr>
          <w:rFonts w:ascii="Times New Roman" w:eastAsia="Times New Roman" w:hAnsi="Times New Roman" w:cs="Times New Roman"/>
          <w:color w:val="000000"/>
          <w:sz w:val="24"/>
          <w:szCs w:val="24"/>
          <w:lang w:val="ru" w:eastAsia="ru-RU"/>
        </w:rPr>
        <w:t xml:space="preserve"> (далее – Учреждение)</w:t>
      </w:r>
    </w:p>
    <w:p w:rsidR="00C476FA" w:rsidRPr="00C476FA" w:rsidRDefault="00C476FA" w:rsidP="00C476FA">
      <w:pPr>
        <w:spacing w:after="0" w:line="240" w:lineRule="auto"/>
        <w:ind w:right="100" w:hanging="7"/>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b/>
          <w:color w:val="000000"/>
          <w:sz w:val="24"/>
          <w:szCs w:val="24"/>
          <w:lang w:val="ru" w:eastAsia="ru-RU"/>
        </w:rPr>
        <w:t>Сокращенное наименование:</w:t>
      </w:r>
      <w:r w:rsidRPr="00C476FA">
        <w:rPr>
          <w:rFonts w:ascii="Times New Roman" w:eastAsia="Times New Roman" w:hAnsi="Times New Roman" w:cs="Times New Roman"/>
          <w:color w:val="000000"/>
          <w:sz w:val="24"/>
          <w:szCs w:val="24"/>
          <w:lang w:val="ru" w:eastAsia="ru-RU"/>
        </w:rPr>
        <w:t xml:space="preserve"> МБДОУ «Детский сад № 114 «Подсолнушек» (далее ДОО). </w:t>
      </w:r>
    </w:p>
    <w:p w:rsidR="00C476FA" w:rsidRPr="00C476FA" w:rsidRDefault="00C476FA" w:rsidP="00C476FA">
      <w:pPr>
        <w:spacing w:after="0" w:line="240" w:lineRule="auto"/>
        <w:ind w:right="100" w:hanging="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b/>
          <w:color w:val="000000"/>
          <w:sz w:val="24"/>
          <w:szCs w:val="24"/>
          <w:lang w:val="ru" w:eastAsia="ru-RU"/>
        </w:rPr>
        <w:t>Дата создания:</w:t>
      </w:r>
      <w:r w:rsidRPr="00C476FA">
        <w:rPr>
          <w:rFonts w:ascii="Times New Roman" w:eastAsia="Times New Roman" w:hAnsi="Times New Roman" w:cs="Times New Roman"/>
          <w:color w:val="000000"/>
          <w:sz w:val="24"/>
          <w:szCs w:val="24"/>
          <w:lang w:val="ru" w:eastAsia="ru-RU"/>
        </w:rPr>
        <w:t xml:space="preserve"> функционирует с 1980 года.</w:t>
      </w:r>
      <w:r w:rsidRPr="00C476FA">
        <w:rPr>
          <w:rFonts w:ascii="Times New Roman" w:eastAsia="Times New Roman" w:hAnsi="Times New Roman" w:cs="Times New Roman"/>
          <w:sz w:val="24"/>
          <w:szCs w:val="24"/>
          <w:lang w:eastAsia="ru-RU"/>
        </w:rPr>
        <w:t xml:space="preserve"> </w:t>
      </w:r>
    </w:p>
    <w:p w:rsidR="00C476FA" w:rsidRPr="00C476FA" w:rsidRDefault="00C476FA" w:rsidP="00C476FA">
      <w:pPr>
        <w:spacing w:after="0" w:line="234" w:lineRule="auto"/>
        <w:ind w:left="7" w:hanging="7"/>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Учредителем и собственником имущества Учреждения является муниципальное образование городской округ «город Нижний Новгород».</w:t>
      </w:r>
    </w:p>
    <w:p w:rsidR="00C476FA" w:rsidRPr="00C476FA" w:rsidRDefault="00C476FA" w:rsidP="00C476FA">
      <w:pPr>
        <w:spacing w:after="0" w:line="14" w:lineRule="exact"/>
        <w:ind w:hanging="7"/>
        <w:rPr>
          <w:rFonts w:ascii="Times New Roman" w:eastAsiaTheme="minorEastAsia" w:hAnsi="Times New Roman" w:cs="Times New Roman"/>
          <w:sz w:val="20"/>
          <w:szCs w:val="20"/>
          <w:lang w:eastAsia="ru-RU"/>
        </w:rPr>
      </w:pPr>
    </w:p>
    <w:p w:rsidR="00C476FA" w:rsidRPr="00C476FA" w:rsidRDefault="00C476FA" w:rsidP="00C476FA">
      <w:pPr>
        <w:spacing w:after="0" w:line="240" w:lineRule="auto"/>
        <w:ind w:right="100" w:hanging="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Функции и полномочия Учредителя от имени муниципального образования городской округ «город Нижний Новгород» осуществляет департамент образования администрации города Нижнего Новгорода;</w:t>
      </w:r>
    </w:p>
    <w:p w:rsidR="00C476FA" w:rsidRPr="00C476FA" w:rsidRDefault="00C476FA" w:rsidP="00C476FA">
      <w:pPr>
        <w:spacing w:after="0" w:line="240" w:lineRule="auto"/>
        <w:ind w:right="100" w:hanging="7"/>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b/>
          <w:sz w:val="24"/>
          <w:szCs w:val="24"/>
          <w:lang w:eastAsia="ru-RU"/>
        </w:rPr>
        <w:t>Заведующий МБДОУ Детский сад № 114 «Подсолнушек»:</w:t>
      </w:r>
      <w:r w:rsidRPr="00C476FA">
        <w:rPr>
          <w:rFonts w:ascii="Times New Roman" w:eastAsia="Times New Roman" w:hAnsi="Times New Roman" w:cs="Times New Roman"/>
          <w:sz w:val="24"/>
          <w:szCs w:val="24"/>
          <w:lang w:eastAsia="ru-RU"/>
        </w:rPr>
        <w:t xml:space="preserve"> Колоусова Наталья Павловна</w:t>
      </w:r>
    </w:p>
    <w:p w:rsidR="00C476FA" w:rsidRPr="00C476FA" w:rsidRDefault="00C476FA" w:rsidP="00C476FA">
      <w:pPr>
        <w:spacing w:after="0" w:line="240" w:lineRule="auto"/>
        <w:ind w:right="100" w:hanging="7"/>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b/>
          <w:color w:val="000000"/>
          <w:sz w:val="24"/>
          <w:szCs w:val="24"/>
          <w:lang w:val="ru" w:eastAsia="ru-RU"/>
        </w:rPr>
        <w:t>Юридический адрес (местонахождение) Учреждения:</w:t>
      </w:r>
      <w:r w:rsidRPr="00C476FA">
        <w:rPr>
          <w:rFonts w:ascii="Times New Roman" w:eastAsia="Times New Roman" w:hAnsi="Times New Roman" w:cs="Times New Roman"/>
          <w:color w:val="000000"/>
          <w:sz w:val="24"/>
          <w:szCs w:val="24"/>
          <w:lang w:val="ru" w:eastAsia="ru-RU"/>
        </w:rPr>
        <w:t xml:space="preserve"> 603138, город Нижний Новгород, улица </w:t>
      </w:r>
      <w:proofErr w:type="spellStart"/>
      <w:r w:rsidRPr="00C476FA">
        <w:rPr>
          <w:rFonts w:ascii="Times New Roman" w:eastAsia="Times New Roman" w:hAnsi="Times New Roman" w:cs="Times New Roman"/>
          <w:color w:val="000000"/>
          <w:sz w:val="24"/>
          <w:szCs w:val="24"/>
          <w:lang w:val="ru" w:eastAsia="ru-RU"/>
        </w:rPr>
        <w:t>Политбойцов</w:t>
      </w:r>
      <w:proofErr w:type="spellEnd"/>
      <w:r w:rsidRPr="00C476FA">
        <w:rPr>
          <w:rFonts w:ascii="Times New Roman" w:eastAsia="Times New Roman" w:hAnsi="Times New Roman" w:cs="Times New Roman"/>
          <w:color w:val="000000"/>
          <w:sz w:val="24"/>
          <w:szCs w:val="24"/>
          <w:lang w:val="ru" w:eastAsia="ru-RU"/>
        </w:rPr>
        <w:t>, дом 17;</w:t>
      </w:r>
    </w:p>
    <w:p w:rsidR="00C476FA" w:rsidRPr="00C476FA" w:rsidRDefault="00C476FA" w:rsidP="00C476FA">
      <w:pPr>
        <w:spacing w:after="0" w:line="240" w:lineRule="auto"/>
        <w:ind w:right="100" w:hanging="7"/>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b/>
          <w:color w:val="000000"/>
          <w:sz w:val="24"/>
          <w:szCs w:val="24"/>
          <w:lang w:val="ru" w:eastAsia="ru-RU"/>
        </w:rPr>
        <w:t>Фактический адрес (местонахождение) Учреждения:</w:t>
      </w:r>
      <w:r w:rsidRPr="00C476FA">
        <w:rPr>
          <w:rFonts w:ascii="Times New Roman" w:eastAsia="Times New Roman" w:hAnsi="Times New Roman" w:cs="Times New Roman"/>
          <w:color w:val="000000"/>
          <w:sz w:val="24"/>
          <w:szCs w:val="24"/>
          <w:lang w:val="ru" w:eastAsia="ru-RU"/>
        </w:rPr>
        <w:t xml:space="preserve"> 603138, город Нижний Новгород, улица </w:t>
      </w:r>
      <w:proofErr w:type="spellStart"/>
      <w:r w:rsidRPr="00C476FA">
        <w:rPr>
          <w:rFonts w:ascii="Times New Roman" w:eastAsia="Times New Roman" w:hAnsi="Times New Roman" w:cs="Times New Roman"/>
          <w:color w:val="000000"/>
          <w:sz w:val="24"/>
          <w:szCs w:val="24"/>
          <w:lang w:val="ru" w:eastAsia="ru-RU"/>
        </w:rPr>
        <w:t>Политбойцов</w:t>
      </w:r>
      <w:proofErr w:type="spellEnd"/>
      <w:r w:rsidRPr="00C476FA">
        <w:rPr>
          <w:rFonts w:ascii="Times New Roman" w:eastAsia="Times New Roman" w:hAnsi="Times New Roman" w:cs="Times New Roman"/>
          <w:color w:val="000000"/>
          <w:sz w:val="24"/>
          <w:szCs w:val="24"/>
          <w:lang w:val="ru" w:eastAsia="ru-RU"/>
        </w:rPr>
        <w:t>, дом 17;</w:t>
      </w:r>
    </w:p>
    <w:p w:rsidR="00C476FA" w:rsidRPr="00C476FA" w:rsidRDefault="00C476FA" w:rsidP="00C476FA">
      <w:pPr>
        <w:spacing w:after="0" w:line="240" w:lineRule="auto"/>
        <w:ind w:right="-1" w:hanging="7"/>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b/>
          <w:color w:val="000000"/>
          <w:sz w:val="24"/>
          <w:szCs w:val="24"/>
          <w:lang w:val="ru" w:eastAsia="ru-RU"/>
        </w:rPr>
        <w:t>Контактна</w:t>
      </w:r>
      <w:r w:rsidRPr="00C476FA">
        <w:rPr>
          <w:rFonts w:ascii="Times New Roman" w:eastAsia="Times New Roman" w:hAnsi="Times New Roman" w:cs="Times New Roman"/>
          <w:b/>
          <w:color w:val="000000"/>
          <w:sz w:val="24"/>
          <w:szCs w:val="24"/>
          <w:lang w:eastAsia="ru-RU"/>
        </w:rPr>
        <w:t xml:space="preserve">я </w:t>
      </w:r>
      <w:r w:rsidRPr="00C476FA">
        <w:rPr>
          <w:rFonts w:ascii="Times New Roman" w:eastAsia="Times New Roman" w:hAnsi="Times New Roman" w:cs="Times New Roman"/>
          <w:b/>
          <w:color w:val="000000"/>
          <w:sz w:val="24"/>
          <w:szCs w:val="24"/>
          <w:lang w:val="ru" w:eastAsia="ru-RU"/>
        </w:rPr>
        <w:t>информация:</w:t>
      </w:r>
      <w:r w:rsidRPr="00C476FA">
        <w:rPr>
          <w:rFonts w:ascii="Times New Roman" w:eastAsia="Times New Roman" w:hAnsi="Times New Roman" w:cs="Times New Roman"/>
          <w:color w:val="000000"/>
          <w:sz w:val="24"/>
          <w:szCs w:val="24"/>
          <w:lang w:val="ru" w:eastAsia="ru-RU"/>
        </w:rPr>
        <w:t xml:space="preserve"> Телефон/факс: 297-61-02;</w:t>
      </w:r>
    </w:p>
    <w:p w:rsidR="00C476FA" w:rsidRPr="00C476FA" w:rsidRDefault="00C476FA" w:rsidP="00C476FA">
      <w:pPr>
        <w:spacing w:after="0" w:line="240" w:lineRule="auto"/>
        <w:ind w:right="-1" w:hanging="7"/>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b/>
          <w:color w:val="000000"/>
          <w:sz w:val="24"/>
          <w:szCs w:val="24"/>
          <w:lang w:val="ru" w:eastAsia="ru-RU"/>
        </w:rPr>
        <w:t>Информационный сайт ДОУ:</w:t>
      </w:r>
      <w:r w:rsidRPr="00C476FA">
        <w:rPr>
          <w:rFonts w:ascii="Times New Roman" w:eastAsia="Times New Roman" w:hAnsi="Times New Roman" w:cs="Times New Roman"/>
          <w:color w:val="000000"/>
          <w:sz w:val="24"/>
          <w:szCs w:val="24"/>
          <w:lang w:eastAsia="ru-RU"/>
        </w:rPr>
        <w:t xml:space="preserve"> </w:t>
      </w:r>
      <w:r w:rsidRPr="00C476FA">
        <w:rPr>
          <w:rFonts w:ascii="Times New Roman" w:eastAsia="Times New Roman" w:hAnsi="Times New Roman" w:cs="Times New Roman"/>
          <w:color w:val="000000"/>
          <w:sz w:val="24"/>
          <w:szCs w:val="24"/>
          <w:lang w:val="en-US" w:eastAsia="ru-RU"/>
        </w:rPr>
        <w:t>www</w:t>
      </w:r>
      <w:r w:rsidRPr="00C476FA">
        <w:rPr>
          <w:rFonts w:ascii="Times New Roman" w:eastAsia="Times New Roman" w:hAnsi="Times New Roman" w:cs="Times New Roman"/>
          <w:color w:val="000000"/>
          <w:sz w:val="24"/>
          <w:szCs w:val="24"/>
          <w:lang w:eastAsia="ru-RU"/>
        </w:rPr>
        <w:t>.</w:t>
      </w:r>
      <w:proofErr w:type="spellStart"/>
      <w:r w:rsidRPr="00C476FA">
        <w:rPr>
          <w:rFonts w:ascii="Times New Roman" w:eastAsia="Times New Roman" w:hAnsi="Times New Roman" w:cs="Times New Roman"/>
          <w:color w:val="000000"/>
          <w:sz w:val="24"/>
          <w:szCs w:val="24"/>
          <w:lang w:val="en-US" w:eastAsia="ru-RU"/>
        </w:rPr>
        <w:t>mdou</w:t>
      </w:r>
      <w:proofErr w:type="spellEnd"/>
      <w:r w:rsidRPr="00C476FA">
        <w:rPr>
          <w:rFonts w:ascii="Times New Roman" w:eastAsia="Times New Roman" w:hAnsi="Times New Roman" w:cs="Times New Roman"/>
          <w:color w:val="000000"/>
          <w:sz w:val="24"/>
          <w:szCs w:val="24"/>
          <w:lang w:eastAsia="ru-RU"/>
        </w:rPr>
        <w:t>114.</w:t>
      </w:r>
      <w:proofErr w:type="spellStart"/>
      <w:r w:rsidRPr="00C476FA">
        <w:rPr>
          <w:rFonts w:ascii="Times New Roman" w:eastAsia="Times New Roman" w:hAnsi="Times New Roman" w:cs="Times New Roman"/>
          <w:color w:val="000000"/>
          <w:sz w:val="24"/>
          <w:szCs w:val="24"/>
          <w:lang w:val="en-US" w:eastAsia="ru-RU"/>
        </w:rPr>
        <w:t>ru</w:t>
      </w:r>
      <w:proofErr w:type="spellEnd"/>
      <w:r w:rsidRPr="00C476FA">
        <w:rPr>
          <w:rFonts w:ascii="Times New Roman" w:eastAsia="Times New Roman" w:hAnsi="Times New Roman" w:cs="Times New Roman"/>
          <w:color w:val="000000"/>
          <w:sz w:val="24"/>
          <w:szCs w:val="24"/>
          <w:lang w:eastAsia="ru-RU"/>
        </w:rPr>
        <w:t xml:space="preserve">; </w:t>
      </w:r>
    </w:p>
    <w:p w:rsidR="00C476FA" w:rsidRPr="00C476FA" w:rsidRDefault="00C476FA" w:rsidP="00C476FA">
      <w:pPr>
        <w:spacing w:after="0" w:line="240" w:lineRule="auto"/>
        <w:ind w:right="-1" w:hanging="7"/>
        <w:rPr>
          <w:rFonts w:ascii="Times New Roman" w:eastAsia="Times New Roman" w:hAnsi="Times New Roman" w:cs="Times New Roman"/>
          <w:sz w:val="24"/>
          <w:szCs w:val="24"/>
          <w:lang w:eastAsia="ru-RU"/>
        </w:rPr>
      </w:pPr>
      <w:r w:rsidRPr="00C476FA">
        <w:rPr>
          <w:rFonts w:ascii="Times New Roman" w:eastAsia="Times New Roman" w:hAnsi="Times New Roman" w:cs="Times New Roman"/>
          <w:b/>
          <w:color w:val="000000"/>
          <w:sz w:val="24"/>
          <w:szCs w:val="24"/>
          <w:lang w:val="ru" w:eastAsia="ru-RU"/>
        </w:rPr>
        <w:t>Адрес электронной почты</w:t>
      </w:r>
      <w:r w:rsidRPr="00C476FA">
        <w:rPr>
          <w:rFonts w:ascii="Times New Roman" w:eastAsia="Times New Roman" w:hAnsi="Times New Roman" w:cs="Times New Roman"/>
          <w:b/>
          <w:sz w:val="24"/>
          <w:szCs w:val="24"/>
          <w:lang w:val="ru" w:eastAsia="ru-RU"/>
        </w:rPr>
        <w:t>:</w:t>
      </w:r>
      <w:r w:rsidRPr="00C476FA">
        <w:rPr>
          <w:rFonts w:ascii="Times New Roman" w:eastAsia="Times New Roman" w:hAnsi="Times New Roman" w:cs="Times New Roman"/>
          <w:sz w:val="24"/>
          <w:szCs w:val="24"/>
          <w:u w:val="single"/>
          <w:lang w:eastAsia="ru-RU"/>
        </w:rPr>
        <w:t xml:space="preserve"> </w:t>
      </w:r>
      <w:proofErr w:type="spellStart"/>
      <w:r w:rsidRPr="00C476FA">
        <w:rPr>
          <w:rFonts w:ascii="Times New Roman" w:eastAsia="Times New Roman" w:hAnsi="Times New Roman" w:cs="Times New Roman"/>
          <w:sz w:val="24"/>
          <w:szCs w:val="24"/>
          <w:u w:val="single"/>
          <w:lang w:val="en-US" w:eastAsia="ru-RU"/>
        </w:rPr>
        <w:t>mdou</w:t>
      </w:r>
      <w:proofErr w:type="spellEnd"/>
      <w:r w:rsidRPr="00C476FA">
        <w:rPr>
          <w:rFonts w:ascii="Times New Roman" w:eastAsia="Times New Roman" w:hAnsi="Times New Roman" w:cs="Times New Roman"/>
          <w:sz w:val="24"/>
          <w:szCs w:val="24"/>
          <w:u w:val="single"/>
          <w:lang w:eastAsia="ru-RU"/>
        </w:rPr>
        <w:t>.</w:t>
      </w:r>
      <w:proofErr w:type="spellStart"/>
      <w:r w:rsidRPr="00C476FA">
        <w:rPr>
          <w:rFonts w:ascii="Times New Roman" w:eastAsia="Times New Roman" w:hAnsi="Times New Roman" w:cs="Times New Roman"/>
          <w:sz w:val="24"/>
          <w:szCs w:val="24"/>
          <w:u w:val="single"/>
          <w:lang w:val="en-US" w:eastAsia="ru-RU"/>
        </w:rPr>
        <w:t>nn</w:t>
      </w:r>
      <w:proofErr w:type="spellEnd"/>
      <w:r w:rsidRPr="00C476FA">
        <w:rPr>
          <w:rFonts w:ascii="Times New Roman" w:eastAsia="Times New Roman" w:hAnsi="Times New Roman" w:cs="Times New Roman"/>
          <w:sz w:val="24"/>
          <w:szCs w:val="24"/>
          <w:u w:val="single"/>
          <w:lang w:eastAsia="ru-RU"/>
        </w:rPr>
        <w:t>.114@</w:t>
      </w:r>
      <w:proofErr w:type="spellStart"/>
      <w:r w:rsidRPr="00C476FA">
        <w:rPr>
          <w:rFonts w:ascii="Times New Roman" w:eastAsia="Times New Roman" w:hAnsi="Times New Roman" w:cs="Times New Roman"/>
          <w:sz w:val="24"/>
          <w:szCs w:val="24"/>
          <w:u w:val="single"/>
          <w:lang w:val="en-US" w:eastAsia="ru-RU"/>
        </w:rPr>
        <w:t>yandex</w:t>
      </w:r>
      <w:proofErr w:type="spellEnd"/>
      <w:r w:rsidRPr="00C476FA">
        <w:rPr>
          <w:rFonts w:ascii="Times New Roman" w:eastAsia="Times New Roman" w:hAnsi="Times New Roman" w:cs="Times New Roman"/>
          <w:sz w:val="24"/>
          <w:szCs w:val="24"/>
          <w:u w:val="single"/>
          <w:lang w:eastAsia="ru-RU"/>
        </w:rPr>
        <w:t>.</w:t>
      </w:r>
      <w:proofErr w:type="spellStart"/>
      <w:r w:rsidRPr="00C476FA">
        <w:rPr>
          <w:rFonts w:ascii="Times New Roman" w:eastAsia="Times New Roman" w:hAnsi="Times New Roman" w:cs="Times New Roman"/>
          <w:sz w:val="24"/>
          <w:szCs w:val="24"/>
          <w:u w:val="single"/>
          <w:lang w:val="en-US" w:eastAsia="ru-RU"/>
        </w:rPr>
        <w:t>ru</w:t>
      </w:r>
      <w:proofErr w:type="spellEnd"/>
    </w:p>
    <w:p w:rsidR="00C476FA" w:rsidRPr="00C476FA" w:rsidRDefault="00C476FA" w:rsidP="00C476FA">
      <w:pPr>
        <w:spacing w:after="0" w:line="240" w:lineRule="auto"/>
        <w:ind w:hanging="7"/>
        <w:jc w:val="both"/>
        <w:rPr>
          <w:rFonts w:ascii="Times New Roman" w:eastAsia="Times New Roman" w:hAnsi="Times New Roman" w:cs="Times New Roman"/>
          <w:b/>
          <w:sz w:val="24"/>
          <w:szCs w:val="24"/>
          <w:lang w:val="ru" w:eastAsia="ru-RU"/>
        </w:rPr>
      </w:pPr>
      <w:r w:rsidRPr="00C476FA">
        <w:rPr>
          <w:rFonts w:ascii="Times New Roman" w:eastAsia="Times New Roman" w:hAnsi="Times New Roman" w:cs="Times New Roman"/>
          <w:b/>
          <w:sz w:val="24"/>
          <w:szCs w:val="24"/>
          <w:lang w:val="ru" w:eastAsia="ru-RU"/>
        </w:rPr>
        <w:t>Режим работы:</w:t>
      </w:r>
    </w:p>
    <w:p w:rsidR="00C476FA" w:rsidRPr="00C476FA" w:rsidRDefault="00C476FA" w:rsidP="00C476FA">
      <w:pPr>
        <w:numPr>
          <w:ilvl w:val="0"/>
          <w:numId w:val="24"/>
        </w:numPr>
        <w:tabs>
          <w:tab w:val="left" w:pos="462"/>
        </w:tabs>
        <w:spacing w:after="0" w:line="240" w:lineRule="auto"/>
        <w:ind w:hanging="7"/>
        <w:jc w:val="both"/>
        <w:rPr>
          <w:rFonts w:ascii="Times New Roman" w:eastAsia="Times New Roman" w:hAnsi="Times New Roman" w:cs="Times New Roman"/>
          <w:sz w:val="24"/>
          <w:szCs w:val="24"/>
          <w:lang w:val="ru" w:eastAsia="ru-RU"/>
        </w:rPr>
      </w:pPr>
      <w:r w:rsidRPr="00C476FA">
        <w:rPr>
          <w:rFonts w:ascii="Times New Roman" w:eastAsia="Times New Roman" w:hAnsi="Times New Roman" w:cs="Times New Roman"/>
          <w:sz w:val="24"/>
          <w:szCs w:val="24"/>
          <w:lang w:val="ru" w:eastAsia="ru-RU"/>
        </w:rPr>
        <w:t>12 часов: с 06.00 до 18.00;</w:t>
      </w:r>
    </w:p>
    <w:p w:rsidR="00C476FA" w:rsidRPr="00C476FA" w:rsidRDefault="00C476FA" w:rsidP="00C476FA">
      <w:pPr>
        <w:numPr>
          <w:ilvl w:val="0"/>
          <w:numId w:val="24"/>
        </w:numPr>
        <w:tabs>
          <w:tab w:val="left" w:pos="438"/>
        </w:tabs>
        <w:spacing w:after="0" w:line="240" w:lineRule="auto"/>
        <w:ind w:hanging="7"/>
        <w:jc w:val="both"/>
        <w:rPr>
          <w:rFonts w:ascii="Times New Roman" w:eastAsia="Times New Roman" w:hAnsi="Times New Roman" w:cs="Times New Roman"/>
          <w:sz w:val="24"/>
          <w:szCs w:val="24"/>
          <w:lang w:val="ru" w:eastAsia="ru-RU"/>
        </w:rPr>
      </w:pPr>
      <w:r w:rsidRPr="00C476FA">
        <w:rPr>
          <w:rFonts w:ascii="Times New Roman" w:eastAsia="Times New Roman" w:hAnsi="Times New Roman" w:cs="Times New Roman"/>
          <w:sz w:val="24"/>
          <w:szCs w:val="24"/>
          <w:lang w:val="ru" w:eastAsia="ru-RU"/>
        </w:rPr>
        <w:t>пятидневная рабочая неделя;</w:t>
      </w:r>
    </w:p>
    <w:p w:rsidR="00C476FA" w:rsidRPr="00C476FA" w:rsidRDefault="00C476FA" w:rsidP="00C476FA">
      <w:pPr>
        <w:numPr>
          <w:ilvl w:val="0"/>
          <w:numId w:val="24"/>
        </w:numPr>
        <w:tabs>
          <w:tab w:val="left" w:pos="473"/>
        </w:tabs>
        <w:spacing w:after="0" w:line="240" w:lineRule="auto"/>
        <w:ind w:right="920" w:hanging="7"/>
        <w:rPr>
          <w:rFonts w:ascii="Times New Roman" w:eastAsia="Times New Roman" w:hAnsi="Times New Roman" w:cs="Times New Roman"/>
          <w:sz w:val="24"/>
          <w:szCs w:val="24"/>
          <w:lang w:val="ru" w:eastAsia="ru-RU"/>
        </w:rPr>
      </w:pPr>
      <w:r w:rsidRPr="00C476FA">
        <w:rPr>
          <w:rFonts w:ascii="Times New Roman" w:eastAsia="Times New Roman" w:hAnsi="Times New Roman" w:cs="Times New Roman"/>
          <w:sz w:val="24"/>
          <w:szCs w:val="24"/>
          <w:lang w:val="ru" w:eastAsia="ru-RU"/>
        </w:rPr>
        <w:t xml:space="preserve">суббота и воскресенье, государственные праздники - выходные дни. </w:t>
      </w:r>
    </w:p>
    <w:p w:rsidR="00C476FA" w:rsidRPr="00C476FA" w:rsidRDefault="00C476FA" w:rsidP="00C476FA">
      <w:pPr>
        <w:tabs>
          <w:tab w:val="left" w:pos="473"/>
        </w:tabs>
        <w:spacing w:after="0" w:line="240" w:lineRule="auto"/>
        <w:ind w:right="920"/>
        <w:rPr>
          <w:rFonts w:ascii="Times New Roman" w:eastAsia="Times New Roman" w:hAnsi="Times New Roman" w:cs="Times New Roman"/>
          <w:sz w:val="24"/>
          <w:szCs w:val="24"/>
          <w:lang w:val="ru" w:eastAsia="ru-RU"/>
        </w:rPr>
      </w:pPr>
      <w:r w:rsidRPr="00C476FA">
        <w:rPr>
          <w:rFonts w:ascii="Times New Roman" w:eastAsia="Times New Roman" w:hAnsi="Times New Roman" w:cs="Times New Roman"/>
          <w:b/>
          <w:sz w:val="24"/>
          <w:szCs w:val="24"/>
          <w:lang w:val="ru" w:eastAsia="ru-RU"/>
        </w:rPr>
        <w:t>Количество групп:</w:t>
      </w:r>
      <w:r w:rsidRPr="00C476FA">
        <w:rPr>
          <w:rFonts w:ascii="Times New Roman" w:eastAsia="Times New Roman" w:hAnsi="Times New Roman" w:cs="Times New Roman"/>
          <w:sz w:val="24"/>
          <w:szCs w:val="24"/>
          <w:lang w:val="ru" w:eastAsia="ru-RU"/>
        </w:rPr>
        <w:t xml:space="preserve"> 11</w:t>
      </w:r>
    </w:p>
    <w:p w:rsidR="00C476FA" w:rsidRPr="00C476FA" w:rsidRDefault="00C476FA" w:rsidP="00C476FA">
      <w:pPr>
        <w:spacing w:after="0" w:line="12" w:lineRule="exact"/>
        <w:ind w:hanging="7"/>
        <w:rPr>
          <w:rFonts w:ascii="Times New Roman" w:eastAsia="Times New Roman" w:hAnsi="Times New Roman" w:cs="Times New Roman"/>
          <w:sz w:val="24"/>
          <w:szCs w:val="24"/>
          <w:lang w:eastAsia="ru-RU"/>
        </w:rPr>
      </w:pPr>
    </w:p>
    <w:p w:rsidR="00C476FA" w:rsidRPr="00C476FA" w:rsidRDefault="00C476FA" w:rsidP="00C476FA">
      <w:pPr>
        <w:spacing w:after="0" w:line="12" w:lineRule="exact"/>
        <w:ind w:hanging="7"/>
        <w:rPr>
          <w:rFonts w:ascii="Times New Roman" w:eastAsiaTheme="minorEastAsia" w:hAnsi="Times New Roman" w:cs="Times New Roman"/>
          <w:sz w:val="24"/>
          <w:szCs w:val="24"/>
          <w:lang w:eastAsia="ru-RU"/>
        </w:rPr>
      </w:pPr>
    </w:p>
    <w:p w:rsidR="00C476FA" w:rsidRPr="00C476FA" w:rsidRDefault="00C476FA" w:rsidP="00C476FA">
      <w:pPr>
        <w:spacing w:after="0" w:line="240" w:lineRule="auto"/>
        <w:ind w:right="100" w:hanging="7"/>
        <w:jc w:val="both"/>
        <w:rPr>
          <w:rFonts w:ascii="Times New Roman" w:eastAsia="Times New Roman" w:hAnsi="Times New Roman" w:cs="Times New Roman"/>
          <w:sz w:val="24"/>
          <w:szCs w:val="24"/>
          <w:lang w:val="ru" w:eastAsia="ru-RU"/>
        </w:rPr>
      </w:pPr>
      <w:r w:rsidRPr="00C476FA">
        <w:rPr>
          <w:rFonts w:ascii="Times New Roman" w:eastAsia="Times New Roman" w:hAnsi="Times New Roman" w:cs="Times New Roman"/>
          <w:sz w:val="24"/>
          <w:szCs w:val="24"/>
          <w:lang w:val="ru" w:eastAsia="ru-RU"/>
        </w:rPr>
        <w:t xml:space="preserve">       </w:t>
      </w:r>
    </w:p>
    <w:tbl>
      <w:tblPr>
        <w:tblpPr w:leftFromText="180" w:rightFromText="180" w:vertAnchor="text" w:horzAnchor="margin" w:tblpY="-35"/>
        <w:tblW w:w="9791" w:type="dxa"/>
        <w:tblLayout w:type="fixed"/>
        <w:tblCellMar>
          <w:left w:w="0" w:type="dxa"/>
          <w:right w:w="0" w:type="dxa"/>
        </w:tblCellMar>
        <w:tblLook w:val="04A0" w:firstRow="1" w:lastRow="0" w:firstColumn="1" w:lastColumn="0" w:noHBand="0" w:noVBand="1"/>
      </w:tblPr>
      <w:tblGrid>
        <w:gridCol w:w="719"/>
        <w:gridCol w:w="2141"/>
        <w:gridCol w:w="1700"/>
        <w:gridCol w:w="1280"/>
        <w:gridCol w:w="1700"/>
        <w:gridCol w:w="2251"/>
      </w:tblGrid>
      <w:tr w:rsidR="00C476FA" w:rsidRPr="00C476FA" w:rsidTr="00661F24">
        <w:trPr>
          <w:trHeight w:val="266"/>
        </w:trPr>
        <w:tc>
          <w:tcPr>
            <w:tcW w:w="9791" w:type="dxa"/>
            <w:gridSpan w:val="6"/>
            <w:tcBorders>
              <w:top w:val="single" w:sz="8" w:space="0" w:color="auto"/>
              <w:left w:val="single" w:sz="8" w:space="0" w:color="auto"/>
              <w:right w:val="single" w:sz="8" w:space="0" w:color="auto"/>
            </w:tcBorders>
            <w:vAlign w:val="bottom"/>
          </w:tcPr>
          <w:p w:rsidR="00C476FA" w:rsidRPr="00C476FA" w:rsidRDefault="00C476FA" w:rsidP="00C476FA">
            <w:pPr>
              <w:autoSpaceDE w:val="0"/>
              <w:autoSpaceDN w:val="0"/>
              <w:adjustRightInd w:val="0"/>
              <w:spacing w:after="0" w:line="240" w:lineRule="auto"/>
              <w:jc w:val="center"/>
              <w:rPr>
                <w:rFonts w:ascii="Times New Roman" w:hAnsi="Times New Roman" w:cs="Times New Roman"/>
                <w:b/>
                <w:color w:val="000000"/>
                <w:sz w:val="24"/>
                <w:szCs w:val="24"/>
              </w:rPr>
            </w:pPr>
            <w:r w:rsidRPr="00C476FA">
              <w:rPr>
                <w:rFonts w:ascii="Times New Roman" w:hAnsi="Times New Roman" w:cs="Times New Roman"/>
                <w:b/>
                <w:color w:val="000000"/>
                <w:sz w:val="24"/>
                <w:szCs w:val="24"/>
              </w:rPr>
              <w:t>Группы общеразвивающей направленности</w:t>
            </w:r>
          </w:p>
        </w:tc>
      </w:tr>
      <w:tr w:rsidR="00C476FA" w:rsidRPr="00C476FA" w:rsidTr="00661F24">
        <w:trPr>
          <w:trHeight w:val="68"/>
        </w:trPr>
        <w:tc>
          <w:tcPr>
            <w:tcW w:w="9791" w:type="dxa"/>
            <w:gridSpan w:val="6"/>
            <w:tcBorders>
              <w:left w:val="single" w:sz="8" w:space="0" w:color="auto"/>
              <w:bottom w:val="single" w:sz="8" w:space="0" w:color="auto"/>
              <w:right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b/>
                <w:sz w:val="20"/>
                <w:szCs w:val="20"/>
                <w:lang w:eastAsia="ru-RU"/>
              </w:rPr>
            </w:pPr>
          </w:p>
        </w:tc>
      </w:tr>
      <w:tr w:rsidR="00C476FA" w:rsidRPr="00C476FA" w:rsidTr="00661F24">
        <w:trPr>
          <w:trHeight w:val="268"/>
        </w:trPr>
        <w:tc>
          <w:tcPr>
            <w:tcW w:w="719" w:type="dxa"/>
            <w:tcBorders>
              <w:left w:val="single" w:sz="8" w:space="0" w:color="auto"/>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ind w:left="120"/>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1</w:t>
            </w:r>
          </w:p>
        </w:tc>
        <w:tc>
          <w:tcPr>
            <w:tcW w:w="3841" w:type="dxa"/>
            <w:gridSpan w:val="2"/>
            <w:tcBorders>
              <w:bottom w:val="single" w:sz="8" w:space="0" w:color="auto"/>
            </w:tcBorders>
            <w:vAlign w:val="bottom"/>
          </w:tcPr>
          <w:p w:rsidR="00C476FA" w:rsidRPr="00C476FA" w:rsidRDefault="00C476FA" w:rsidP="00C476FA">
            <w:pPr>
              <w:tabs>
                <w:tab w:val="left" w:pos="142"/>
                <w:tab w:val="left" w:pos="284"/>
              </w:tabs>
              <w:spacing w:after="0" w:line="264" w:lineRule="exact"/>
              <w:ind w:left="10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Группы раннего возраста </w:t>
            </w:r>
          </w:p>
        </w:tc>
        <w:tc>
          <w:tcPr>
            <w:tcW w:w="128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170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imes New Roman" w:hAnsi="Times New Roman" w:cs="Times New Roman"/>
                <w:w w:val="99"/>
                <w:sz w:val="24"/>
                <w:szCs w:val="24"/>
                <w:lang w:eastAsia="ru-RU"/>
              </w:rPr>
              <w:t>2-3</w:t>
            </w:r>
          </w:p>
        </w:tc>
        <w:tc>
          <w:tcPr>
            <w:tcW w:w="2251"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44</w:t>
            </w:r>
          </w:p>
        </w:tc>
      </w:tr>
      <w:tr w:rsidR="00C476FA" w:rsidRPr="00C476FA" w:rsidTr="00661F24">
        <w:trPr>
          <w:trHeight w:val="266"/>
        </w:trPr>
        <w:tc>
          <w:tcPr>
            <w:tcW w:w="719" w:type="dxa"/>
            <w:tcBorders>
              <w:left w:val="single" w:sz="8" w:space="0" w:color="auto"/>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ind w:left="120"/>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2</w:t>
            </w:r>
          </w:p>
        </w:tc>
        <w:tc>
          <w:tcPr>
            <w:tcW w:w="3841" w:type="dxa"/>
            <w:gridSpan w:val="2"/>
            <w:tcBorders>
              <w:bottom w:val="single" w:sz="8" w:space="0" w:color="auto"/>
            </w:tcBorders>
            <w:vAlign w:val="bottom"/>
          </w:tcPr>
          <w:p w:rsidR="00C476FA" w:rsidRPr="00C476FA" w:rsidRDefault="00C476FA" w:rsidP="00C476FA">
            <w:pPr>
              <w:tabs>
                <w:tab w:val="left" w:pos="142"/>
                <w:tab w:val="left" w:pos="284"/>
              </w:tabs>
              <w:spacing w:after="0" w:line="264" w:lineRule="exact"/>
              <w:ind w:left="10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Младшие группы </w:t>
            </w:r>
          </w:p>
        </w:tc>
        <w:tc>
          <w:tcPr>
            <w:tcW w:w="128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170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imes New Roman" w:hAnsi="Times New Roman" w:cs="Times New Roman"/>
                <w:w w:val="99"/>
                <w:sz w:val="24"/>
                <w:szCs w:val="24"/>
                <w:lang w:eastAsia="ru-RU"/>
              </w:rPr>
              <w:t>3-4</w:t>
            </w:r>
          </w:p>
        </w:tc>
        <w:tc>
          <w:tcPr>
            <w:tcW w:w="2251"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51</w:t>
            </w:r>
          </w:p>
        </w:tc>
      </w:tr>
      <w:tr w:rsidR="00C476FA" w:rsidRPr="00C476FA" w:rsidTr="00661F24">
        <w:trPr>
          <w:trHeight w:val="266"/>
        </w:trPr>
        <w:tc>
          <w:tcPr>
            <w:tcW w:w="719" w:type="dxa"/>
            <w:tcBorders>
              <w:left w:val="single" w:sz="8" w:space="0" w:color="auto"/>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ind w:left="120"/>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3</w:t>
            </w:r>
          </w:p>
        </w:tc>
        <w:tc>
          <w:tcPr>
            <w:tcW w:w="3841" w:type="dxa"/>
            <w:gridSpan w:val="2"/>
            <w:tcBorders>
              <w:bottom w:val="single" w:sz="8" w:space="0" w:color="auto"/>
            </w:tcBorders>
            <w:vAlign w:val="bottom"/>
          </w:tcPr>
          <w:p w:rsidR="00C476FA" w:rsidRPr="00C476FA" w:rsidRDefault="00C476FA" w:rsidP="00C476FA">
            <w:pPr>
              <w:tabs>
                <w:tab w:val="left" w:pos="142"/>
                <w:tab w:val="left" w:pos="284"/>
              </w:tabs>
              <w:spacing w:after="0" w:line="264" w:lineRule="exact"/>
              <w:ind w:left="10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Средние группы </w:t>
            </w:r>
          </w:p>
        </w:tc>
        <w:tc>
          <w:tcPr>
            <w:tcW w:w="128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170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imes New Roman" w:hAnsi="Times New Roman" w:cs="Times New Roman"/>
                <w:w w:val="99"/>
                <w:sz w:val="24"/>
                <w:szCs w:val="24"/>
                <w:lang w:eastAsia="ru-RU"/>
              </w:rPr>
              <w:t>4-5</w:t>
            </w:r>
          </w:p>
        </w:tc>
        <w:tc>
          <w:tcPr>
            <w:tcW w:w="2251"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53</w:t>
            </w:r>
          </w:p>
        </w:tc>
      </w:tr>
      <w:tr w:rsidR="00C476FA" w:rsidRPr="00C476FA" w:rsidTr="00661F24">
        <w:trPr>
          <w:trHeight w:val="268"/>
        </w:trPr>
        <w:tc>
          <w:tcPr>
            <w:tcW w:w="719" w:type="dxa"/>
            <w:tcBorders>
              <w:left w:val="single" w:sz="8" w:space="0" w:color="auto"/>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ind w:left="120"/>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4</w:t>
            </w:r>
          </w:p>
        </w:tc>
        <w:tc>
          <w:tcPr>
            <w:tcW w:w="3841" w:type="dxa"/>
            <w:gridSpan w:val="2"/>
            <w:tcBorders>
              <w:bottom w:val="single" w:sz="8" w:space="0" w:color="auto"/>
            </w:tcBorders>
            <w:vAlign w:val="bottom"/>
          </w:tcPr>
          <w:p w:rsidR="00C476FA" w:rsidRPr="00C476FA" w:rsidRDefault="00C476FA" w:rsidP="00C476FA">
            <w:pPr>
              <w:tabs>
                <w:tab w:val="left" w:pos="142"/>
                <w:tab w:val="left" w:pos="284"/>
              </w:tabs>
              <w:spacing w:after="0" w:line="264" w:lineRule="exact"/>
              <w:ind w:left="10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Старшие группы </w:t>
            </w:r>
          </w:p>
        </w:tc>
        <w:tc>
          <w:tcPr>
            <w:tcW w:w="128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170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imes New Roman" w:hAnsi="Times New Roman" w:cs="Times New Roman"/>
                <w:w w:val="99"/>
                <w:sz w:val="24"/>
                <w:szCs w:val="24"/>
                <w:lang w:eastAsia="ru-RU"/>
              </w:rPr>
              <w:t>5-6</w:t>
            </w:r>
          </w:p>
        </w:tc>
        <w:tc>
          <w:tcPr>
            <w:tcW w:w="2251"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31</w:t>
            </w:r>
          </w:p>
        </w:tc>
      </w:tr>
      <w:tr w:rsidR="00C476FA" w:rsidRPr="00C476FA" w:rsidTr="00661F24">
        <w:trPr>
          <w:trHeight w:val="266"/>
        </w:trPr>
        <w:tc>
          <w:tcPr>
            <w:tcW w:w="719" w:type="dxa"/>
            <w:tcBorders>
              <w:left w:val="single" w:sz="8" w:space="0" w:color="auto"/>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ind w:left="120"/>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5</w:t>
            </w:r>
          </w:p>
        </w:tc>
        <w:tc>
          <w:tcPr>
            <w:tcW w:w="3841" w:type="dxa"/>
            <w:gridSpan w:val="2"/>
            <w:tcBorders>
              <w:bottom w:val="single" w:sz="8" w:space="0" w:color="auto"/>
            </w:tcBorders>
            <w:vAlign w:val="bottom"/>
          </w:tcPr>
          <w:p w:rsidR="00C476FA" w:rsidRPr="00C476FA" w:rsidRDefault="00C476FA" w:rsidP="00C476FA">
            <w:pPr>
              <w:tabs>
                <w:tab w:val="left" w:pos="142"/>
                <w:tab w:val="left" w:pos="284"/>
              </w:tabs>
              <w:spacing w:after="0" w:line="264" w:lineRule="exact"/>
              <w:ind w:left="10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Подготовительные группы</w:t>
            </w:r>
          </w:p>
        </w:tc>
        <w:tc>
          <w:tcPr>
            <w:tcW w:w="128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170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imes New Roman" w:hAnsi="Times New Roman" w:cs="Times New Roman"/>
                <w:w w:val="99"/>
                <w:sz w:val="24"/>
                <w:szCs w:val="24"/>
                <w:lang w:eastAsia="ru-RU"/>
              </w:rPr>
              <w:t>6-7</w:t>
            </w:r>
          </w:p>
        </w:tc>
        <w:tc>
          <w:tcPr>
            <w:tcW w:w="2251"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47</w:t>
            </w:r>
          </w:p>
        </w:tc>
      </w:tr>
      <w:tr w:rsidR="00C476FA" w:rsidRPr="00C476FA" w:rsidTr="00661F24">
        <w:trPr>
          <w:trHeight w:val="266"/>
        </w:trPr>
        <w:tc>
          <w:tcPr>
            <w:tcW w:w="7540" w:type="dxa"/>
            <w:gridSpan w:val="5"/>
            <w:tcBorders>
              <w:left w:val="single" w:sz="8" w:space="0" w:color="auto"/>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rPr>
                <w:rFonts w:ascii="Times New Roman" w:eastAsia="Times New Roman" w:hAnsi="Times New Roman" w:cs="Times New Roman"/>
                <w:w w:val="99"/>
                <w:sz w:val="24"/>
                <w:szCs w:val="24"/>
                <w:lang w:eastAsia="ru-RU"/>
              </w:rPr>
            </w:pPr>
            <w:r w:rsidRPr="00C476FA">
              <w:rPr>
                <w:rFonts w:ascii="Times New Roman" w:eastAsia="Times New Roman" w:hAnsi="Times New Roman" w:cs="Times New Roman"/>
                <w:w w:val="99"/>
                <w:sz w:val="24"/>
                <w:szCs w:val="24"/>
                <w:lang w:eastAsia="ru-RU"/>
              </w:rPr>
              <w:t>Итого:</w:t>
            </w:r>
          </w:p>
        </w:tc>
        <w:tc>
          <w:tcPr>
            <w:tcW w:w="2251"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226</w:t>
            </w:r>
          </w:p>
        </w:tc>
      </w:tr>
      <w:tr w:rsidR="00C476FA" w:rsidRPr="00C476FA" w:rsidTr="00661F24">
        <w:trPr>
          <w:trHeight w:val="266"/>
        </w:trPr>
        <w:tc>
          <w:tcPr>
            <w:tcW w:w="9791" w:type="dxa"/>
            <w:gridSpan w:val="6"/>
            <w:tcBorders>
              <w:left w:val="single" w:sz="8" w:space="0" w:color="auto"/>
              <w:bottom w:val="single" w:sz="8" w:space="0" w:color="auto"/>
              <w:right w:val="single" w:sz="8" w:space="0" w:color="auto"/>
            </w:tcBorders>
            <w:vAlign w:val="bottom"/>
          </w:tcPr>
          <w:p w:rsidR="00C476FA" w:rsidRPr="00C476FA" w:rsidRDefault="00C476FA" w:rsidP="00C476FA">
            <w:pPr>
              <w:autoSpaceDE w:val="0"/>
              <w:autoSpaceDN w:val="0"/>
              <w:adjustRightInd w:val="0"/>
              <w:spacing w:after="0" w:line="240" w:lineRule="auto"/>
              <w:jc w:val="center"/>
              <w:rPr>
                <w:rFonts w:ascii="Times New Roman" w:hAnsi="Times New Roman" w:cs="Times New Roman"/>
                <w:b/>
                <w:color w:val="000000"/>
                <w:sz w:val="24"/>
                <w:szCs w:val="24"/>
              </w:rPr>
            </w:pPr>
            <w:r w:rsidRPr="00C476FA">
              <w:rPr>
                <w:rFonts w:ascii="Times New Roman" w:hAnsi="Times New Roman" w:cs="Times New Roman"/>
                <w:b/>
                <w:color w:val="000000"/>
                <w:sz w:val="24"/>
                <w:szCs w:val="24"/>
              </w:rPr>
              <w:t xml:space="preserve">Группа компенсирующей направленности </w:t>
            </w:r>
          </w:p>
        </w:tc>
      </w:tr>
      <w:tr w:rsidR="00C476FA" w:rsidRPr="00C476FA" w:rsidTr="00661F24">
        <w:trPr>
          <w:trHeight w:val="266"/>
        </w:trPr>
        <w:tc>
          <w:tcPr>
            <w:tcW w:w="719" w:type="dxa"/>
            <w:tcBorders>
              <w:left w:val="single" w:sz="8" w:space="0" w:color="auto"/>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ind w:left="120"/>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1</w:t>
            </w:r>
          </w:p>
        </w:tc>
        <w:tc>
          <w:tcPr>
            <w:tcW w:w="3841" w:type="dxa"/>
            <w:gridSpan w:val="2"/>
            <w:tcBorders>
              <w:bottom w:val="single" w:sz="8" w:space="0" w:color="auto"/>
            </w:tcBorders>
            <w:vAlign w:val="bottom"/>
          </w:tcPr>
          <w:p w:rsidR="00C476FA" w:rsidRPr="00C476FA" w:rsidRDefault="00C476FA" w:rsidP="00C476FA">
            <w:pPr>
              <w:tabs>
                <w:tab w:val="left" w:pos="142"/>
                <w:tab w:val="left" w:pos="284"/>
              </w:tabs>
              <w:spacing w:after="0" w:line="264" w:lineRule="exact"/>
              <w:ind w:left="10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Старшая группа </w:t>
            </w:r>
          </w:p>
        </w:tc>
        <w:tc>
          <w:tcPr>
            <w:tcW w:w="128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170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imes New Roman" w:hAnsi="Times New Roman" w:cs="Times New Roman"/>
                <w:w w:val="99"/>
                <w:sz w:val="24"/>
                <w:szCs w:val="24"/>
                <w:lang w:eastAsia="ru-RU"/>
              </w:rPr>
              <w:t>5-6</w:t>
            </w:r>
          </w:p>
        </w:tc>
        <w:tc>
          <w:tcPr>
            <w:tcW w:w="2251"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12</w:t>
            </w:r>
          </w:p>
        </w:tc>
      </w:tr>
      <w:tr w:rsidR="00C476FA" w:rsidRPr="00C476FA" w:rsidTr="00661F24">
        <w:trPr>
          <w:trHeight w:val="266"/>
        </w:trPr>
        <w:tc>
          <w:tcPr>
            <w:tcW w:w="719" w:type="dxa"/>
            <w:tcBorders>
              <w:left w:val="single" w:sz="8" w:space="0" w:color="auto"/>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ind w:left="120"/>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2</w:t>
            </w:r>
          </w:p>
        </w:tc>
        <w:tc>
          <w:tcPr>
            <w:tcW w:w="3841" w:type="dxa"/>
            <w:gridSpan w:val="2"/>
            <w:tcBorders>
              <w:bottom w:val="single" w:sz="8" w:space="0" w:color="auto"/>
            </w:tcBorders>
            <w:vAlign w:val="bottom"/>
          </w:tcPr>
          <w:p w:rsidR="00C476FA" w:rsidRPr="00C476FA" w:rsidRDefault="00C476FA" w:rsidP="00C476FA">
            <w:pPr>
              <w:tabs>
                <w:tab w:val="left" w:pos="142"/>
                <w:tab w:val="left" w:pos="284"/>
              </w:tabs>
              <w:spacing w:after="0" w:line="264" w:lineRule="exact"/>
              <w:ind w:left="10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Подготовительная группа</w:t>
            </w:r>
          </w:p>
        </w:tc>
        <w:tc>
          <w:tcPr>
            <w:tcW w:w="128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170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imes New Roman" w:hAnsi="Times New Roman" w:cs="Times New Roman"/>
                <w:w w:val="99"/>
                <w:sz w:val="24"/>
                <w:szCs w:val="24"/>
                <w:lang w:eastAsia="ru-RU"/>
              </w:rPr>
              <w:t>6-7</w:t>
            </w:r>
          </w:p>
        </w:tc>
        <w:tc>
          <w:tcPr>
            <w:tcW w:w="2251"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14</w:t>
            </w:r>
          </w:p>
        </w:tc>
      </w:tr>
      <w:tr w:rsidR="00C476FA" w:rsidRPr="00C476FA" w:rsidTr="00661F24">
        <w:trPr>
          <w:trHeight w:val="267"/>
        </w:trPr>
        <w:tc>
          <w:tcPr>
            <w:tcW w:w="719" w:type="dxa"/>
            <w:tcBorders>
              <w:left w:val="single" w:sz="8" w:space="0" w:color="auto"/>
              <w:bottom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r w:rsidRPr="00C476FA">
              <w:rPr>
                <w:rFonts w:ascii="Times New Roman" w:eastAsia="Times New Roman" w:hAnsi="Times New Roman" w:cs="Times New Roman"/>
                <w:w w:val="99"/>
                <w:sz w:val="24"/>
                <w:szCs w:val="24"/>
                <w:lang w:eastAsia="ru-RU"/>
              </w:rPr>
              <w:t>Итого:</w:t>
            </w:r>
          </w:p>
        </w:tc>
        <w:tc>
          <w:tcPr>
            <w:tcW w:w="2141" w:type="dxa"/>
            <w:tcBorders>
              <w:bottom w:val="single" w:sz="8" w:space="0" w:color="auto"/>
            </w:tcBorders>
            <w:vAlign w:val="bottom"/>
          </w:tcPr>
          <w:p w:rsidR="00C476FA" w:rsidRPr="00C476FA" w:rsidRDefault="00C476FA" w:rsidP="00C476FA">
            <w:pPr>
              <w:tabs>
                <w:tab w:val="left" w:pos="142"/>
                <w:tab w:val="left" w:pos="284"/>
              </w:tabs>
              <w:spacing w:after="0" w:line="264" w:lineRule="exact"/>
              <w:rPr>
                <w:rFonts w:ascii="Times New Roman" w:eastAsiaTheme="minorEastAsia" w:hAnsi="Times New Roman" w:cs="Times New Roman"/>
                <w:sz w:val="20"/>
                <w:szCs w:val="20"/>
                <w:lang w:eastAsia="ru-RU"/>
              </w:rPr>
            </w:pPr>
          </w:p>
        </w:tc>
        <w:tc>
          <w:tcPr>
            <w:tcW w:w="1700" w:type="dxa"/>
            <w:tcBorders>
              <w:bottom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1280" w:type="dxa"/>
            <w:tcBorders>
              <w:bottom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1700"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40" w:lineRule="auto"/>
              <w:rPr>
                <w:rFonts w:ascii="Times New Roman" w:eastAsiaTheme="minorEastAsia" w:hAnsi="Times New Roman" w:cs="Times New Roman"/>
                <w:sz w:val="23"/>
                <w:szCs w:val="23"/>
                <w:lang w:eastAsia="ru-RU"/>
              </w:rPr>
            </w:pPr>
          </w:p>
        </w:tc>
        <w:tc>
          <w:tcPr>
            <w:tcW w:w="2251" w:type="dxa"/>
            <w:tcBorders>
              <w:bottom w:val="single" w:sz="8" w:space="0" w:color="auto"/>
              <w:right w:val="single" w:sz="8" w:space="0" w:color="auto"/>
            </w:tcBorders>
            <w:vAlign w:val="bottom"/>
          </w:tcPr>
          <w:p w:rsidR="00C476FA" w:rsidRPr="00C476FA" w:rsidRDefault="00C476FA" w:rsidP="00C476FA">
            <w:pPr>
              <w:tabs>
                <w:tab w:val="left" w:pos="142"/>
                <w:tab w:val="left" w:pos="284"/>
              </w:tabs>
              <w:spacing w:after="0" w:line="264" w:lineRule="exact"/>
              <w:jc w:val="center"/>
              <w:rPr>
                <w:rFonts w:ascii="Times New Roman" w:eastAsiaTheme="minorEastAsia" w:hAnsi="Times New Roman" w:cs="Times New Roman"/>
                <w:sz w:val="24"/>
                <w:szCs w:val="24"/>
                <w:lang w:eastAsia="ru-RU"/>
              </w:rPr>
            </w:pPr>
            <w:r w:rsidRPr="00C476FA">
              <w:rPr>
                <w:rFonts w:ascii="Times New Roman" w:eastAsiaTheme="minorEastAsia" w:hAnsi="Times New Roman" w:cs="Times New Roman"/>
                <w:sz w:val="24"/>
                <w:szCs w:val="24"/>
                <w:lang w:eastAsia="ru-RU"/>
              </w:rPr>
              <w:t xml:space="preserve">                26 всего 252</w:t>
            </w:r>
          </w:p>
        </w:tc>
      </w:tr>
    </w:tbl>
    <w:p w:rsidR="00C476FA" w:rsidRPr="00C476FA" w:rsidRDefault="00C476FA" w:rsidP="00C476FA">
      <w:pPr>
        <w:spacing w:after="0" w:line="240" w:lineRule="auto"/>
        <w:ind w:right="-259"/>
        <w:rPr>
          <w:rFonts w:ascii="Times New Roman" w:eastAsia="Times New Roman" w:hAnsi="Times New Roman" w:cs="Times New Roman"/>
          <w:sz w:val="24"/>
          <w:szCs w:val="24"/>
          <w:lang w:eastAsia="ru-RU"/>
        </w:rPr>
      </w:pPr>
      <w:r w:rsidRPr="00C476FA">
        <w:rPr>
          <w:rFonts w:ascii="Times New Roman" w:eastAsia="Times New Roman" w:hAnsi="Times New Roman" w:cs="Times New Roman"/>
          <w:b/>
          <w:sz w:val="24"/>
          <w:szCs w:val="24"/>
          <w:lang w:eastAsia="ru-RU"/>
        </w:rPr>
        <w:t>Вывод:</w:t>
      </w:r>
      <w:r w:rsidRPr="00C476FA">
        <w:rPr>
          <w:rFonts w:ascii="Times New Roman" w:eastAsia="Times New Roman" w:hAnsi="Times New Roman" w:cs="Times New Roman"/>
          <w:sz w:val="24"/>
          <w:szCs w:val="24"/>
          <w:lang w:eastAsia="ru-RU"/>
        </w:rPr>
        <w:t xml:space="preserve"> Дошкольное образовательное учреждение укомплектовано детьми на 100%, что соответствует нормативам наполняемости групп. Вся информация о МБДОУ «Детский сад № 114 «Подсолнушек» размещена на официальном сайте информационно-телекоммуникационной сети «Интернет», обеспечивая открытость и доступность.</w:t>
      </w:r>
    </w:p>
    <w:p w:rsidR="00C476FA" w:rsidRPr="00C476FA" w:rsidRDefault="00C476FA" w:rsidP="00C476FA">
      <w:pPr>
        <w:spacing w:after="0" w:line="240" w:lineRule="auto"/>
        <w:ind w:right="-259"/>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right="-259"/>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right="-259"/>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right="-259"/>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right="-259"/>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b/>
          <w:kern w:val="3"/>
          <w:sz w:val="24"/>
          <w:szCs w:val="24"/>
          <w:lang w:eastAsia="ru-RU"/>
        </w:rPr>
        <w:t xml:space="preserve">2. </w:t>
      </w:r>
      <w:r w:rsidRPr="00C476FA">
        <w:rPr>
          <w:rFonts w:ascii="Times New Roman" w:eastAsia="Times New Roman" w:hAnsi="Times New Roman" w:cs="Times New Roman"/>
          <w:b/>
          <w:bCs/>
          <w:sz w:val="24"/>
          <w:szCs w:val="24"/>
          <w:lang w:eastAsia="ru-RU"/>
        </w:rPr>
        <w:t>Оценка образовательной деятельности</w:t>
      </w:r>
    </w:p>
    <w:p w:rsidR="00C476FA" w:rsidRPr="00C476FA" w:rsidRDefault="00C476FA" w:rsidP="00C476FA">
      <w:pPr>
        <w:spacing w:after="0" w:line="53" w:lineRule="exact"/>
        <w:rPr>
          <w:rFonts w:ascii="Times New Roman" w:eastAsiaTheme="minorEastAsia" w:hAnsi="Times New Roman" w:cs="Times New Roman"/>
          <w:sz w:val="20"/>
          <w:szCs w:val="20"/>
          <w:lang w:eastAsia="ru-RU"/>
        </w:rPr>
      </w:pPr>
    </w:p>
    <w:p w:rsidR="00C476FA" w:rsidRPr="00C476FA" w:rsidRDefault="00C476FA" w:rsidP="00C476FA">
      <w:pPr>
        <w:spacing w:after="0" w:line="234" w:lineRule="auto"/>
        <w:ind w:left="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Основной целью деятельности ДОО является образовательная деятельность по образовательным программам дошкольного образования, присмотр и уход за детьми, осуществление квалифицированной коррекции недостатков речевого, развития детей с нарушением речи. </w:t>
      </w:r>
    </w:p>
    <w:p w:rsidR="00C476FA" w:rsidRPr="00C476FA" w:rsidRDefault="00C476FA" w:rsidP="00C476FA">
      <w:pPr>
        <w:spacing w:after="0" w:line="234" w:lineRule="auto"/>
        <w:ind w:left="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Предметом деятельности ДОО являлась образовательная деятельность, направленная на достижение целей деятельности образовательной организации.</w:t>
      </w:r>
    </w:p>
    <w:p w:rsidR="00C476FA" w:rsidRPr="00C476FA" w:rsidRDefault="00C476FA" w:rsidP="00C476FA">
      <w:pPr>
        <w:spacing w:after="0" w:line="2" w:lineRule="exact"/>
        <w:jc w:val="both"/>
        <w:rPr>
          <w:rFonts w:ascii="Times New Roman" w:eastAsiaTheme="minorEastAsia" w:hAnsi="Times New Roman" w:cs="Times New Roman"/>
          <w:sz w:val="20"/>
          <w:szCs w:val="20"/>
          <w:lang w:eastAsia="ru-RU"/>
        </w:rPr>
      </w:pPr>
    </w:p>
    <w:p w:rsidR="00C476FA" w:rsidRPr="00C476FA" w:rsidRDefault="00C476FA" w:rsidP="00C476FA">
      <w:pPr>
        <w:spacing w:after="0" w:line="240" w:lineRule="auto"/>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    Для достижения указанной цели ДОО осуществляло следующие виды деятельности:</w:t>
      </w:r>
    </w:p>
    <w:p w:rsidR="00C476FA" w:rsidRPr="00C476FA" w:rsidRDefault="00C476FA" w:rsidP="00C476FA">
      <w:pPr>
        <w:spacing w:after="0" w:line="12" w:lineRule="exact"/>
        <w:jc w:val="both"/>
        <w:rPr>
          <w:rFonts w:ascii="Times New Roman" w:eastAsiaTheme="minorEastAsia" w:hAnsi="Times New Roman" w:cs="Times New Roman"/>
          <w:sz w:val="20"/>
          <w:szCs w:val="20"/>
          <w:lang w:eastAsia="ru-RU"/>
        </w:rPr>
      </w:pPr>
    </w:p>
    <w:p w:rsidR="00C476FA" w:rsidRPr="00C476FA" w:rsidRDefault="00C476FA" w:rsidP="00C476FA">
      <w:pPr>
        <w:tabs>
          <w:tab w:val="left" w:pos="922"/>
        </w:tabs>
        <w:spacing w:after="0" w:line="234"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реализация основной (далее ООП) и адаптированной (далее АООП) образовательных программ дошкольного образования;</w:t>
      </w:r>
    </w:p>
    <w:p w:rsidR="00C476FA" w:rsidRPr="00C476FA" w:rsidRDefault="00C476FA" w:rsidP="00C476FA">
      <w:pPr>
        <w:spacing w:after="0" w:line="1" w:lineRule="exact"/>
        <w:jc w:val="both"/>
        <w:rPr>
          <w:rFonts w:ascii="Times New Roman" w:eastAsia="Times New Roman" w:hAnsi="Times New Roman" w:cs="Times New Roman"/>
          <w:sz w:val="24"/>
          <w:szCs w:val="24"/>
          <w:lang w:eastAsia="ru-RU"/>
        </w:rPr>
      </w:pPr>
    </w:p>
    <w:p w:rsidR="00C476FA" w:rsidRPr="00C476FA" w:rsidRDefault="00C476FA" w:rsidP="00C476FA">
      <w:pPr>
        <w:tabs>
          <w:tab w:val="left" w:pos="847"/>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осуществление присмотра и ухода за детьми.</w:t>
      </w:r>
    </w:p>
    <w:p w:rsidR="00C476FA" w:rsidRPr="00C476FA" w:rsidRDefault="00C476FA" w:rsidP="00C476FA">
      <w:pPr>
        <w:spacing w:after="0" w:line="240" w:lineRule="auto"/>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    А также иные виды деятельности:</w:t>
      </w:r>
    </w:p>
    <w:p w:rsidR="00C476FA" w:rsidRPr="00C476FA" w:rsidRDefault="00C476FA" w:rsidP="00C476FA">
      <w:pPr>
        <w:spacing w:after="0" w:line="12" w:lineRule="exact"/>
        <w:jc w:val="both"/>
        <w:rPr>
          <w:rFonts w:ascii="Times New Roman" w:eastAsiaTheme="minorEastAsia" w:hAnsi="Times New Roman" w:cs="Times New Roman"/>
          <w:sz w:val="20"/>
          <w:szCs w:val="20"/>
          <w:lang w:eastAsia="ru-RU"/>
        </w:rPr>
      </w:pPr>
    </w:p>
    <w:p w:rsidR="00C476FA" w:rsidRPr="00C476FA" w:rsidRDefault="00C476FA" w:rsidP="00C476FA">
      <w:pPr>
        <w:tabs>
          <w:tab w:val="left" w:pos="1032"/>
        </w:tabs>
        <w:spacing w:after="0" w:line="234"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реализация дополнительных образовательных программ;</w:t>
      </w:r>
    </w:p>
    <w:p w:rsidR="00C476FA" w:rsidRPr="00C476FA" w:rsidRDefault="00C476FA" w:rsidP="00C476FA">
      <w:pPr>
        <w:spacing w:after="0" w:line="13" w:lineRule="exact"/>
        <w:jc w:val="both"/>
        <w:rPr>
          <w:rFonts w:ascii="Times New Roman" w:eastAsia="Times New Roman" w:hAnsi="Times New Roman" w:cs="Times New Roman"/>
          <w:sz w:val="24"/>
          <w:szCs w:val="24"/>
          <w:lang w:eastAsia="ru-RU"/>
        </w:rPr>
      </w:pPr>
    </w:p>
    <w:p w:rsidR="00C476FA" w:rsidRPr="00C476FA" w:rsidRDefault="00C476FA" w:rsidP="00C476FA">
      <w:pPr>
        <w:tabs>
          <w:tab w:val="left" w:pos="881"/>
        </w:tabs>
        <w:spacing w:after="0" w:line="234" w:lineRule="auto"/>
        <w:ind w:right="20"/>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осуществление хозяйственной деятельности, направленной на обеспечение деятельности          Учреждения и достижение целей его создания;</w:t>
      </w:r>
    </w:p>
    <w:p w:rsidR="00C476FA" w:rsidRPr="00C476FA" w:rsidRDefault="00C476FA" w:rsidP="00C476FA">
      <w:pPr>
        <w:spacing w:after="0" w:line="2" w:lineRule="exact"/>
        <w:jc w:val="both"/>
        <w:rPr>
          <w:rFonts w:ascii="Times New Roman" w:eastAsia="Times New Roman" w:hAnsi="Times New Roman" w:cs="Times New Roman"/>
          <w:sz w:val="24"/>
          <w:szCs w:val="24"/>
          <w:lang w:eastAsia="ru-RU"/>
        </w:rPr>
      </w:pPr>
    </w:p>
    <w:p w:rsidR="00C476FA" w:rsidRPr="00C476FA" w:rsidRDefault="00C476FA" w:rsidP="00C476FA">
      <w:pPr>
        <w:tabs>
          <w:tab w:val="left" w:pos="847"/>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осуществление приносящей доход деятельности.</w:t>
      </w:r>
    </w:p>
    <w:p w:rsidR="00C476FA" w:rsidRPr="00C476FA" w:rsidRDefault="00C476FA" w:rsidP="00C476FA">
      <w:pPr>
        <w:tabs>
          <w:tab w:val="left" w:pos="847"/>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Образовательная деятельность в Учреждении на протяжении всего года осуществлялась в соответствии с ООП МБДОУ «Детский сад № 114 «Подсолнушек», и АООП, с Годовым планом, определяющим задачи работы на год (вторая половина 2017-2018 </w:t>
      </w:r>
      <w:proofErr w:type="spellStart"/>
      <w:r w:rsidRPr="00C476FA">
        <w:rPr>
          <w:rFonts w:ascii="Times New Roman" w:eastAsia="Times New Roman" w:hAnsi="Times New Roman" w:cs="Times New Roman"/>
          <w:sz w:val="24"/>
          <w:szCs w:val="24"/>
          <w:lang w:eastAsia="ru-RU"/>
        </w:rPr>
        <w:t>уч.г</w:t>
      </w:r>
      <w:proofErr w:type="spellEnd"/>
      <w:r w:rsidRPr="00C476FA">
        <w:rPr>
          <w:rFonts w:ascii="Times New Roman" w:eastAsia="Times New Roman" w:hAnsi="Times New Roman" w:cs="Times New Roman"/>
          <w:sz w:val="24"/>
          <w:szCs w:val="24"/>
          <w:lang w:eastAsia="ru-RU"/>
        </w:rPr>
        <w:t xml:space="preserve">., первая половина 2018-2019 </w:t>
      </w:r>
      <w:proofErr w:type="spellStart"/>
      <w:r w:rsidRPr="00C476FA">
        <w:rPr>
          <w:rFonts w:ascii="Times New Roman" w:eastAsia="Times New Roman" w:hAnsi="Times New Roman" w:cs="Times New Roman"/>
          <w:sz w:val="24"/>
          <w:szCs w:val="24"/>
          <w:lang w:eastAsia="ru-RU"/>
        </w:rPr>
        <w:t>уч.г</w:t>
      </w:r>
      <w:proofErr w:type="spellEnd"/>
      <w:r w:rsidRPr="00C476FA">
        <w:rPr>
          <w:rFonts w:ascii="Times New Roman" w:eastAsia="Times New Roman" w:hAnsi="Times New Roman" w:cs="Times New Roman"/>
          <w:sz w:val="24"/>
          <w:szCs w:val="24"/>
          <w:lang w:eastAsia="ru-RU"/>
        </w:rPr>
        <w:t>.)</w:t>
      </w:r>
    </w:p>
    <w:p w:rsidR="00C476FA" w:rsidRPr="00C476FA" w:rsidRDefault="00C476FA" w:rsidP="00C476FA">
      <w:pPr>
        <w:spacing w:after="0" w:line="240" w:lineRule="auto"/>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    В первом полугодии 2018 года  </w:t>
      </w:r>
      <w:r w:rsidRPr="00C476FA">
        <w:rPr>
          <w:rFonts w:ascii="Times New Roman" w:eastAsia="Times New Roman" w:hAnsi="Times New Roman" w:cs="Times New Roman"/>
          <w:sz w:val="24"/>
          <w:szCs w:val="24"/>
          <w:u w:val="single"/>
          <w:lang w:eastAsia="ru-RU"/>
        </w:rPr>
        <w:t>решалась задача</w:t>
      </w:r>
      <w:r w:rsidRPr="00C476FA">
        <w:rPr>
          <w:rFonts w:ascii="Times New Roman" w:eastAsia="Times New Roman" w:hAnsi="Times New Roman" w:cs="Times New Roman"/>
          <w:sz w:val="24"/>
          <w:szCs w:val="24"/>
          <w:lang w:eastAsia="ru-RU"/>
        </w:rPr>
        <w:t>:</w:t>
      </w:r>
      <w:r w:rsidRPr="00C476FA">
        <w:rPr>
          <w:rFonts w:ascii="Times New Roman" w:eastAsiaTheme="minorEastAsia" w:hAnsi="Times New Roman" w:cs="Times New Roman"/>
          <w:sz w:val="20"/>
          <w:szCs w:val="20"/>
          <w:lang w:eastAsia="ru-RU"/>
        </w:rPr>
        <w:t xml:space="preserve"> </w:t>
      </w:r>
      <w:r w:rsidRPr="00C476FA">
        <w:rPr>
          <w:rFonts w:ascii="Times New Roman" w:eastAsia="Times New Roman" w:hAnsi="Times New Roman" w:cs="Times New Roman"/>
          <w:sz w:val="24"/>
          <w:szCs w:val="24"/>
          <w:lang w:eastAsia="ru-RU"/>
        </w:rPr>
        <w:t>Активизировать познавательное развитие детей в основной образовательной деятельности посредством дидактических игр по ФЭМП.</w:t>
      </w:r>
    </w:p>
    <w:p w:rsidR="00C476FA" w:rsidRPr="00C476FA" w:rsidRDefault="00C476FA" w:rsidP="00C476FA">
      <w:pPr>
        <w:tabs>
          <w:tab w:val="left" w:pos="1035"/>
        </w:tabs>
        <w:spacing w:after="0" w:line="234"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В процессе реализации данной задачи: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1.Организованы выставки: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 методической литературы и материала по теме: «Формирование элементарных математических представлений у дошкольников в дидактических играх».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i/>
          <w:iCs/>
          <w:color w:val="000000"/>
          <w:sz w:val="24"/>
          <w:szCs w:val="24"/>
        </w:rPr>
        <w:t xml:space="preserve">- </w:t>
      </w:r>
      <w:proofErr w:type="gramStart"/>
      <w:r w:rsidRPr="00C476FA">
        <w:rPr>
          <w:rFonts w:ascii="Times New Roman" w:hAnsi="Times New Roman" w:cs="Times New Roman"/>
          <w:color w:val="000000"/>
          <w:sz w:val="24"/>
          <w:szCs w:val="24"/>
        </w:rPr>
        <w:t>д</w:t>
      </w:r>
      <w:proofErr w:type="gramEnd"/>
      <w:r w:rsidRPr="00C476FA">
        <w:rPr>
          <w:rFonts w:ascii="Times New Roman" w:hAnsi="Times New Roman" w:cs="Times New Roman"/>
          <w:color w:val="000000"/>
          <w:sz w:val="24"/>
          <w:szCs w:val="24"/>
        </w:rPr>
        <w:t xml:space="preserve">етского творчества «Математические фигуры» (рисование, аппликация, конструирование из бумаги, лепка).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 сотворчества детей, педагогов и родителей (законных представителей) «Многофункциональное пособие».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2.Изучена методическая литература по предложенной теме, в том числе </w:t>
      </w:r>
      <w:proofErr w:type="spellStart"/>
      <w:r w:rsidRPr="00C476FA">
        <w:rPr>
          <w:rFonts w:ascii="Times New Roman" w:hAnsi="Times New Roman" w:cs="Times New Roman"/>
          <w:color w:val="000000"/>
          <w:sz w:val="24"/>
          <w:szCs w:val="24"/>
        </w:rPr>
        <w:t>интернет-ресурсы</w:t>
      </w:r>
      <w:proofErr w:type="spellEnd"/>
      <w:r w:rsidRPr="00C476FA">
        <w:rPr>
          <w:rFonts w:ascii="Times New Roman" w:hAnsi="Times New Roman" w:cs="Times New Roman"/>
          <w:color w:val="000000"/>
          <w:sz w:val="24"/>
          <w:szCs w:val="24"/>
        </w:rPr>
        <w:t xml:space="preserve">.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3.Проведён семинар </w:t>
      </w:r>
      <w:r w:rsidRPr="00C476FA">
        <w:rPr>
          <w:rFonts w:ascii="Times New Roman" w:hAnsi="Times New Roman" w:cs="Times New Roman"/>
          <w:i/>
          <w:iCs/>
          <w:color w:val="000000"/>
          <w:sz w:val="24"/>
          <w:szCs w:val="24"/>
        </w:rPr>
        <w:t xml:space="preserve">для всех воспитателей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Тема: Формирование элементарных математических представлений у дошкольников посредством дидактических игр в организованной образовательной деятельности.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Цель: совершенствование педагогической деятельности педагогов по обозначенной проблеме.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i/>
          <w:iCs/>
          <w:color w:val="000000"/>
          <w:sz w:val="24"/>
          <w:szCs w:val="24"/>
        </w:rPr>
        <w:t xml:space="preserve">Занятие 1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Тема: Теоретические основы формирования элементарных математических представлений у дошкольников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 Современные подходы к организации формирования математических представлений дошкольников в соответствии с ФГОС </w:t>
      </w:r>
      <w:proofErr w:type="gramStart"/>
      <w:r w:rsidRPr="00C476FA">
        <w:rPr>
          <w:rFonts w:ascii="Times New Roman" w:hAnsi="Times New Roman" w:cs="Times New Roman"/>
          <w:color w:val="000000"/>
          <w:sz w:val="24"/>
          <w:szCs w:val="24"/>
        </w:rPr>
        <w:t>ДО</w:t>
      </w:r>
      <w:proofErr w:type="gramEnd"/>
      <w:r w:rsidRPr="00C476FA">
        <w:rPr>
          <w:rFonts w:ascii="Times New Roman" w:hAnsi="Times New Roman" w:cs="Times New Roman"/>
          <w:color w:val="000000"/>
          <w:sz w:val="24"/>
          <w:szCs w:val="24"/>
        </w:rPr>
        <w:t xml:space="preserve">.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 Психолого-педагогические условия интеллектуального развития дошкольников. </w:t>
      </w:r>
    </w:p>
    <w:p w:rsidR="00C476FA" w:rsidRPr="00C476FA" w:rsidRDefault="00C476FA" w:rsidP="00C476FA">
      <w:pPr>
        <w:autoSpaceDE w:val="0"/>
        <w:autoSpaceDN w:val="0"/>
        <w:adjustRightInd w:val="0"/>
        <w:spacing w:after="0" w:line="240" w:lineRule="auto"/>
        <w:jc w:val="both"/>
        <w:rPr>
          <w:rFonts w:ascii="Times New Roman" w:hAnsi="Times New Roman" w:cs="Times New Roman"/>
          <w:iCs/>
          <w:color w:val="000000"/>
          <w:sz w:val="24"/>
          <w:szCs w:val="24"/>
        </w:rPr>
      </w:pPr>
      <w:r w:rsidRPr="00C476FA">
        <w:rPr>
          <w:rFonts w:ascii="Times New Roman" w:hAnsi="Times New Roman" w:cs="Times New Roman"/>
          <w:color w:val="000000"/>
          <w:sz w:val="24"/>
          <w:szCs w:val="24"/>
        </w:rPr>
        <w:t>- Формирование активных практических, игровых действий на занятиях по развитию математических представлений</w:t>
      </w:r>
      <w:r w:rsidRPr="00C476FA">
        <w:rPr>
          <w:rFonts w:ascii="Times New Roman" w:hAnsi="Times New Roman" w:cs="Times New Roman"/>
          <w:i/>
          <w:iCs/>
          <w:color w:val="000000"/>
          <w:sz w:val="24"/>
          <w:szCs w:val="24"/>
        </w:rPr>
        <w:t xml:space="preserve">. </w:t>
      </w:r>
    </w:p>
    <w:p w:rsidR="00C476FA" w:rsidRPr="00C476FA" w:rsidRDefault="00C476FA" w:rsidP="00C476FA">
      <w:pPr>
        <w:tabs>
          <w:tab w:val="left" w:pos="6855"/>
        </w:tabs>
        <w:rPr>
          <w:rFonts w:ascii="Times New Roman" w:hAnsi="Times New Roman" w:cs="Times New Roman"/>
          <w:sz w:val="24"/>
          <w:szCs w:val="24"/>
        </w:rPr>
      </w:pPr>
    </w:p>
    <w:p w:rsidR="00C476FA" w:rsidRPr="00C476FA" w:rsidRDefault="00C476FA" w:rsidP="00C476FA">
      <w:pPr>
        <w:pageBreakBefore/>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i/>
          <w:iCs/>
          <w:sz w:val="24"/>
          <w:szCs w:val="24"/>
        </w:rPr>
        <w:lastRenderedPageBreak/>
        <w:t xml:space="preserve">Форма проведения: </w:t>
      </w:r>
      <w:r w:rsidRPr="00C476FA">
        <w:rPr>
          <w:rFonts w:ascii="Times New Roman" w:hAnsi="Times New Roman" w:cs="Times New Roman"/>
          <w:sz w:val="24"/>
          <w:szCs w:val="24"/>
        </w:rPr>
        <w:t xml:space="preserve">лекция, практикум.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i/>
          <w:iCs/>
          <w:sz w:val="24"/>
          <w:szCs w:val="24"/>
        </w:rPr>
        <w:t xml:space="preserve">Занятие 2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Тема: Педагогические пути и средства формирования математических представлений у дошкольников.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 Интеграция математических дидактических игр в разные виды деятельности одно из условий развития математических представлений у дошкольников.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 Индивидуализация образовательного процесса по математическому развитию дошкольников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 Игровая деятельность воспитанников как средство формирования математических представлений </w:t>
      </w:r>
      <w:r w:rsidRPr="00C476FA">
        <w:rPr>
          <w:rFonts w:ascii="Times New Roman" w:hAnsi="Times New Roman" w:cs="Times New Roman"/>
          <w:i/>
          <w:iCs/>
          <w:sz w:val="24"/>
          <w:szCs w:val="24"/>
        </w:rPr>
        <w:t>«Дидактическая страна математики»</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i/>
          <w:iCs/>
          <w:sz w:val="24"/>
          <w:szCs w:val="24"/>
        </w:rPr>
        <w:t xml:space="preserve">Форма проведения: </w:t>
      </w:r>
      <w:r w:rsidRPr="00C476FA">
        <w:rPr>
          <w:rFonts w:ascii="Times New Roman" w:hAnsi="Times New Roman" w:cs="Times New Roman"/>
          <w:sz w:val="24"/>
          <w:szCs w:val="24"/>
        </w:rPr>
        <w:t xml:space="preserve">лекция, практикум.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i/>
          <w:iCs/>
          <w:sz w:val="24"/>
          <w:szCs w:val="24"/>
        </w:rPr>
        <w:t xml:space="preserve">Занятие 3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Тема: Использование авторских пособий по формированию элементарных математических представлений у дошкольников.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i/>
          <w:iCs/>
          <w:sz w:val="24"/>
          <w:szCs w:val="24"/>
        </w:rPr>
        <w:t>Форма проведения</w:t>
      </w:r>
      <w:r w:rsidRPr="00C476FA">
        <w:rPr>
          <w:rFonts w:ascii="Times New Roman" w:hAnsi="Times New Roman" w:cs="Times New Roman"/>
          <w:sz w:val="24"/>
          <w:szCs w:val="24"/>
        </w:rPr>
        <w:t xml:space="preserve">: мастер-класс.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i/>
          <w:iCs/>
          <w:sz w:val="24"/>
          <w:szCs w:val="24"/>
        </w:rPr>
        <w:t xml:space="preserve">Занятие 4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Тема: Развивающая предметно-пространственная среда (РППС) – одно из условий развития математических представлений воспитанников.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Форма проведения: выставка авторских пособий (презентации элементы игры)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4. Проведены: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 открытые просмотры занятий по математическому развитию в: группе раннего возраста, младшей группе, старшей группе, подготовительной группах.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 развлечение в форме математического ринга в подготовительных к школе группах.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5. </w:t>
      </w:r>
      <w:proofErr w:type="gramStart"/>
      <w:r w:rsidRPr="00C476FA">
        <w:rPr>
          <w:rFonts w:ascii="Times New Roman" w:hAnsi="Times New Roman" w:cs="Times New Roman"/>
          <w:sz w:val="24"/>
          <w:szCs w:val="24"/>
        </w:rPr>
        <w:t>Обновлена</w:t>
      </w:r>
      <w:proofErr w:type="gramEnd"/>
      <w:r w:rsidRPr="00C476FA">
        <w:rPr>
          <w:rFonts w:ascii="Times New Roman" w:hAnsi="Times New Roman" w:cs="Times New Roman"/>
          <w:sz w:val="24"/>
          <w:szCs w:val="24"/>
        </w:rPr>
        <w:t xml:space="preserve"> и пополнена РППС дидактическими играми и многофункциональными пособиями по формированию у воспитанников математических представлений; электронными образовательными ресурсами (мультимедийными презентациями, интерактивными играми) по формированию у воспитанников математических представлений. </w:t>
      </w:r>
    </w:p>
    <w:p w:rsidR="00C476FA" w:rsidRPr="00C476FA" w:rsidRDefault="00C476FA" w:rsidP="00C476FA">
      <w:pPr>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Проделанная работа с воспитателями, детьми и родителями (законными представителями) способствовала выполнению данной задачи годового плана. </w:t>
      </w:r>
    </w:p>
    <w:p w:rsidR="00C476FA" w:rsidRPr="00C476FA" w:rsidRDefault="00C476FA" w:rsidP="00C476FA">
      <w:pPr>
        <w:tabs>
          <w:tab w:val="left" w:pos="1035"/>
        </w:tabs>
        <w:spacing w:after="0" w:line="234"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Деятельность педагогического коллектива по обозначенной проблеме рассматривалась на Педагогическом совете </w:t>
      </w:r>
      <w:r w:rsidRPr="00C476FA">
        <w:rPr>
          <w:rFonts w:ascii="Times New Roman" w:hAnsi="Times New Roman" w:cs="Times New Roman"/>
          <w:i/>
          <w:iCs/>
          <w:sz w:val="24"/>
          <w:szCs w:val="24"/>
        </w:rPr>
        <w:t>№ 2 от 15.03.2018 г. по теме: «</w:t>
      </w:r>
      <w:r w:rsidRPr="00C476FA">
        <w:rPr>
          <w:rFonts w:ascii="Times New Roman" w:hAnsi="Times New Roman" w:cs="Times New Roman"/>
          <w:sz w:val="24"/>
          <w:szCs w:val="24"/>
        </w:rPr>
        <w:t xml:space="preserve">Создание условий для развития ЭМП у дошкольников с учётом ФГОС </w:t>
      </w:r>
      <w:proofErr w:type="gramStart"/>
      <w:r w:rsidRPr="00C476FA">
        <w:rPr>
          <w:rFonts w:ascii="Times New Roman" w:hAnsi="Times New Roman" w:cs="Times New Roman"/>
          <w:sz w:val="24"/>
          <w:szCs w:val="24"/>
        </w:rPr>
        <w:t>ДО</w:t>
      </w:r>
      <w:proofErr w:type="gramEnd"/>
      <w:r w:rsidRPr="00C476FA">
        <w:rPr>
          <w:rFonts w:ascii="Times New Roman" w:hAnsi="Times New Roman" w:cs="Times New Roman"/>
          <w:sz w:val="24"/>
          <w:szCs w:val="24"/>
        </w:rPr>
        <w:t>».</w:t>
      </w:r>
    </w:p>
    <w:p w:rsidR="00C476FA" w:rsidRPr="00C476FA" w:rsidRDefault="00C476FA" w:rsidP="00C476FA">
      <w:pPr>
        <w:autoSpaceDE w:val="0"/>
        <w:autoSpaceDN w:val="0"/>
        <w:adjustRightInd w:val="0"/>
        <w:spacing w:after="0" w:line="240" w:lineRule="auto"/>
        <w:rPr>
          <w:rFonts w:ascii="Times New Roman" w:hAnsi="Times New Roman" w:cs="Times New Roman"/>
          <w:color w:val="000000"/>
          <w:sz w:val="24"/>
          <w:szCs w:val="24"/>
          <w:u w:val="single"/>
        </w:rPr>
      </w:pPr>
      <w:r w:rsidRPr="00C476FA">
        <w:rPr>
          <w:rFonts w:ascii="Times New Roman" w:hAnsi="Times New Roman" w:cs="Times New Roman"/>
          <w:iCs/>
          <w:color w:val="000000"/>
          <w:sz w:val="24"/>
          <w:szCs w:val="24"/>
          <w:u w:val="single"/>
        </w:rPr>
        <w:t xml:space="preserve">Итоги деятельности по выполнению задачи годового плана: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1. Повышен профессиональный уровень педагогов по формированию у воспитанников математических представлений. Педагоги овладели определёнными компетенциями по обозначенной проблеме.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2.Повышено качество образовательного процесса. Наблюдается положительная динамика развития у воспитанников математических представлений. </w:t>
      </w:r>
    </w:p>
    <w:p w:rsidR="00C476FA" w:rsidRPr="00C476FA" w:rsidRDefault="00C476FA" w:rsidP="00C476FA">
      <w:pPr>
        <w:autoSpaceDE w:val="0"/>
        <w:autoSpaceDN w:val="0"/>
        <w:adjustRightInd w:val="0"/>
        <w:spacing w:after="0" w:line="240" w:lineRule="auto"/>
        <w:jc w:val="both"/>
        <w:rPr>
          <w:rFonts w:ascii="Times New Roman" w:hAnsi="Times New Roman" w:cs="Times New Roman"/>
          <w:color w:val="000000"/>
          <w:sz w:val="24"/>
          <w:szCs w:val="24"/>
        </w:rPr>
      </w:pPr>
      <w:r w:rsidRPr="00C476FA">
        <w:rPr>
          <w:rFonts w:ascii="Times New Roman" w:hAnsi="Times New Roman" w:cs="Times New Roman"/>
          <w:color w:val="000000"/>
          <w:sz w:val="24"/>
          <w:szCs w:val="24"/>
        </w:rPr>
        <w:t xml:space="preserve">3.Пополнилась развивающая предметно-пространственная среда: дидактическими играми по </w:t>
      </w:r>
      <w:proofErr w:type="gramStart"/>
      <w:r w:rsidRPr="00C476FA">
        <w:rPr>
          <w:rFonts w:ascii="Times New Roman" w:hAnsi="Times New Roman" w:cs="Times New Roman"/>
          <w:color w:val="000000"/>
          <w:sz w:val="24"/>
          <w:szCs w:val="24"/>
        </w:rPr>
        <w:t>математические</w:t>
      </w:r>
      <w:proofErr w:type="gramEnd"/>
      <w:r w:rsidRPr="00C476FA">
        <w:rPr>
          <w:rFonts w:ascii="Times New Roman" w:hAnsi="Times New Roman" w:cs="Times New Roman"/>
          <w:color w:val="000000"/>
          <w:sz w:val="24"/>
          <w:szCs w:val="24"/>
        </w:rPr>
        <w:t xml:space="preserve"> формированию у воспитанников</w:t>
      </w:r>
    </w:p>
    <w:p w:rsidR="00C476FA" w:rsidRPr="00C476FA" w:rsidRDefault="00C476FA" w:rsidP="00C476FA">
      <w:pPr>
        <w:pageBreakBefore/>
        <w:autoSpaceDE w:val="0"/>
        <w:autoSpaceDN w:val="0"/>
        <w:adjustRightInd w:val="0"/>
        <w:spacing w:after="0" w:line="240" w:lineRule="auto"/>
        <w:jc w:val="both"/>
        <w:rPr>
          <w:rFonts w:ascii="Times New Roman" w:hAnsi="Times New Roman" w:cs="Times New Roman"/>
          <w:sz w:val="24"/>
          <w:szCs w:val="24"/>
        </w:rPr>
      </w:pPr>
      <w:r w:rsidRPr="00C476FA">
        <w:rPr>
          <w:rFonts w:ascii="Times New Roman" w:hAnsi="Times New Roman" w:cs="Times New Roman"/>
          <w:sz w:val="24"/>
          <w:szCs w:val="24"/>
        </w:rPr>
        <w:lastRenderedPageBreak/>
        <w:t xml:space="preserve">представлений; электронными образовательными ресурсами (мультимедийными презентациями, интерактивными играми) по формированию у воспитанников математических представлений (мультимедийными презентациями, интерактивными играми). </w:t>
      </w:r>
    </w:p>
    <w:p w:rsidR="00C476FA" w:rsidRPr="00C476FA" w:rsidRDefault="00C476FA" w:rsidP="00C476FA">
      <w:pPr>
        <w:autoSpaceDE w:val="0"/>
        <w:autoSpaceDN w:val="0"/>
        <w:adjustRightInd w:val="0"/>
        <w:spacing w:after="0" w:line="240" w:lineRule="auto"/>
        <w:ind w:firstLine="284"/>
        <w:jc w:val="both"/>
        <w:rPr>
          <w:rFonts w:ascii="Times New Roman" w:hAnsi="Times New Roman" w:cs="Times New Roman"/>
          <w:sz w:val="24"/>
          <w:szCs w:val="24"/>
        </w:rPr>
      </w:pPr>
      <w:r w:rsidRPr="00C476FA">
        <w:rPr>
          <w:rFonts w:ascii="Times New Roman" w:hAnsi="Times New Roman" w:cs="Times New Roman"/>
          <w:sz w:val="24"/>
          <w:szCs w:val="24"/>
        </w:rPr>
        <w:t xml:space="preserve">4. Организована обратная связь с родителями (законными представителями) </w:t>
      </w:r>
      <w:proofErr w:type="gramStart"/>
      <w:r w:rsidRPr="00C476FA">
        <w:rPr>
          <w:rFonts w:ascii="Times New Roman" w:hAnsi="Times New Roman" w:cs="Times New Roman"/>
          <w:sz w:val="24"/>
          <w:szCs w:val="24"/>
        </w:rPr>
        <w:t>через</w:t>
      </w:r>
      <w:proofErr w:type="gramEnd"/>
      <w:r w:rsidRPr="00C476FA">
        <w:rPr>
          <w:rFonts w:ascii="Times New Roman" w:hAnsi="Times New Roman" w:cs="Times New Roman"/>
          <w:sz w:val="24"/>
          <w:szCs w:val="24"/>
        </w:rPr>
        <w:t xml:space="preserve">: </w:t>
      </w:r>
    </w:p>
    <w:p w:rsidR="00C476FA" w:rsidRPr="00C476FA" w:rsidRDefault="00C476FA" w:rsidP="00C476FA">
      <w:pPr>
        <w:autoSpaceDE w:val="0"/>
        <w:autoSpaceDN w:val="0"/>
        <w:adjustRightInd w:val="0"/>
        <w:spacing w:after="0" w:line="240" w:lineRule="auto"/>
        <w:ind w:firstLine="284"/>
        <w:jc w:val="both"/>
        <w:rPr>
          <w:rFonts w:ascii="Times New Roman" w:hAnsi="Times New Roman" w:cs="Times New Roman"/>
          <w:sz w:val="24"/>
          <w:szCs w:val="24"/>
        </w:rPr>
      </w:pPr>
      <w:r w:rsidRPr="00C476FA">
        <w:rPr>
          <w:rFonts w:ascii="Times New Roman" w:hAnsi="Times New Roman" w:cs="Times New Roman"/>
          <w:sz w:val="24"/>
          <w:szCs w:val="24"/>
        </w:rPr>
        <w:t xml:space="preserve">- тематические газеты по обозначенной теме; </w:t>
      </w:r>
    </w:p>
    <w:p w:rsidR="00C476FA" w:rsidRPr="00C476FA" w:rsidRDefault="00C476FA" w:rsidP="00C476FA">
      <w:pPr>
        <w:autoSpaceDE w:val="0"/>
        <w:autoSpaceDN w:val="0"/>
        <w:adjustRightInd w:val="0"/>
        <w:spacing w:after="0" w:line="240" w:lineRule="auto"/>
        <w:ind w:firstLine="284"/>
        <w:jc w:val="both"/>
        <w:rPr>
          <w:rFonts w:ascii="Times New Roman" w:hAnsi="Times New Roman" w:cs="Times New Roman"/>
          <w:sz w:val="24"/>
          <w:szCs w:val="24"/>
        </w:rPr>
      </w:pPr>
      <w:r w:rsidRPr="00C476FA">
        <w:rPr>
          <w:rFonts w:ascii="Times New Roman" w:hAnsi="Times New Roman" w:cs="Times New Roman"/>
          <w:sz w:val="24"/>
          <w:szCs w:val="24"/>
        </w:rPr>
        <w:t>- на официальном сайте ДОУ в сети Интернет: «Детям о математике»</w:t>
      </w:r>
    </w:p>
    <w:p w:rsidR="00C476FA" w:rsidRPr="00C476FA" w:rsidRDefault="00C476FA" w:rsidP="00C476FA">
      <w:pPr>
        <w:autoSpaceDE w:val="0"/>
        <w:autoSpaceDN w:val="0"/>
        <w:adjustRightInd w:val="0"/>
        <w:spacing w:after="0" w:line="240" w:lineRule="auto"/>
        <w:ind w:firstLine="284"/>
        <w:jc w:val="both"/>
        <w:rPr>
          <w:rFonts w:ascii="Times New Roman" w:hAnsi="Times New Roman" w:cs="Times New Roman"/>
          <w:sz w:val="24"/>
          <w:szCs w:val="24"/>
        </w:rPr>
      </w:pPr>
      <w:r w:rsidRPr="00C476FA">
        <w:rPr>
          <w:rFonts w:ascii="Times New Roman" w:hAnsi="Times New Roman" w:cs="Times New Roman"/>
          <w:sz w:val="24"/>
          <w:szCs w:val="24"/>
        </w:rPr>
        <w:t xml:space="preserve">Проделанная работа с воспитателями, детьми и родителями (законными представителями) способствовала выполнению данной задачи годового плана. </w:t>
      </w:r>
    </w:p>
    <w:p w:rsidR="00C476FA" w:rsidRPr="00C476FA" w:rsidRDefault="00C476FA" w:rsidP="00C476FA">
      <w:pPr>
        <w:tabs>
          <w:tab w:val="left" w:pos="1035"/>
        </w:tabs>
        <w:spacing w:after="0" w:line="234" w:lineRule="auto"/>
        <w:ind w:firstLine="284"/>
        <w:jc w:val="both"/>
        <w:rPr>
          <w:rFonts w:ascii="Times New Roman" w:hAnsi="Times New Roman" w:cs="Times New Roman"/>
          <w:sz w:val="24"/>
          <w:szCs w:val="24"/>
        </w:rPr>
      </w:pPr>
      <w:r w:rsidRPr="00C476FA">
        <w:rPr>
          <w:rFonts w:ascii="Times New Roman" w:hAnsi="Times New Roman" w:cs="Times New Roman"/>
          <w:sz w:val="24"/>
          <w:szCs w:val="24"/>
          <w:u w:val="single"/>
        </w:rPr>
        <w:t xml:space="preserve">Выявлены </w:t>
      </w:r>
      <w:r w:rsidRPr="00C476FA">
        <w:rPr>
          <w:rFonts w:ascii="Times New Roman" w:hAnsi="Times New Roman" w:cs="Times New Roman"/>
          <w:iCs/>
          <w:sz w:val="24"/>
          <w:szCs w:val="24"/>
          <w:u w:val="single"/>
        </w:rPr>
        <w:t>проблемы</w:t>
      </w:r>
      <w:r w:rsidRPr="00C476FA">
        <w:rPr>
          <w:rFonts w:ascii="Times New Roman" w:hAnsi="Times New Roman" w:cs="Times New Roman"/>
          <w:i/>
          <w:iCs/>
          <w:sz w:val="24"/>
          <w:szCs w:val="24"/>
          <w:u w:val="single"/>
        </w:rPr>
        <w:t>:</w:t>
      </w:r>
      <w:r w:rsidRPr="00C476FA">
        <w:rPr>
          <w:rFonts w:ascii="Times New Roman" w:hAnsi="Times New Roman" w:cs="Times New Roman"/>
          <w:i/>
          <w:iCs/>
          <w:sz w:val="24"/>
          <w:szCs w:val="24"/>
        </w:rPr>
        <w:t xml:space="preserve"> </w:t>
      </w:r>
      <w:r w:rsidRPr="00C476FA">
        <w:rPr>
          <w:rFonts w:ascii="Times New Roman" w:hAnsi="Times New Roman" w:cs="Times New Roman"/>
          <w:sz w:val="24"/>
          <w:szCs w:val="24"/>
        </w:rPr>
        <w:t xml:space="preserve">в развивающей предметно-пространственной математической среде некоторых групп представлены не все разделы программы по математическому развитию; </w:t>
      </w:r>
    </w:p>
    <w:p w:rsidR="00C476FA" w:rsidRPr="00C476FA" w:rsidRDefault="00C476FA" w:rsidP="00C476FA">
      <w:pPr>
        <w:tabs>
          <w:tab w:val="left" w:pos="1035"/>
        </w:tabs>
        <w:spacing w:after="0" w:line="234" w:lineRule="auto"/>
        <w:ind w:firstLine="284"/>
        <w:jc w:val="both"/>
        <w:rPr>
          <w:rFonts w:ascii="Times New Roman" w:eastAsia="Times New Roman" w:hAnsi="Times New Roman" w:cs="Times New Roman"/>
          <w:sz w:val="24"/>
          <w:szCs w:val="24"/>
          <w:lang w:eastAsia="ru-RU"/>
        </w:rPr>
      </w:pPr>
      <w:r w:rsidRPr="00C476FA">
        <w:rPr>
          <w:rFonts w:ascii="Times New Roman" w:hAnsi="Times New Roman" w:cs="Times New Roman"/>
          <w:sz w:val="24"/>
          <w:szCs w:val="24"/>
        </w:rPr>
        <w:t>не всегда эффективно использовались информационно-коммуникационные технологии в работе с родителями (законными представителями) воспитателями, не имеющими опыта работы. Запланирована методическая работа по решению выявленных проблем.</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w:t>
      </w:r>
      <w:proofErr w:type="gramStart"/>
      <w:r w:rsidRPr="00C476FA">
        <w:rPr>
          <w:rFonts w:ascii="Times New Roman" w:eastAsia="Times New Roman" w:hAnsi="Times New Roman" w:cs="Times New Roman"/>
          <w:sz w:val="24"/>
          <w:szCs w:val="24"/>
          <w:lang w:eastAsia="ru-RU"/>
        </w:rPr>
        <w:t xml:space="preserve">В 2018-2019 году решалась задача решалась на Педагогическом совете «Роль подвижной игры в жизни ребенка», на котором были определены основные направления реализации образовательной области «Физическое развитие», проанализирована динамика развития деятельности детей в данной области, рассмотрены  вопросы организации работы   по развитию целенаправленности и </w:t>
      </w:r>
      <w:proofErr w:type="spellStart"/>
      <w:r w:rsidRPr="00C476FA">
        <w:rPr>
          <w:rFonts w:ascii="Times New Roman" w:eastAsia="Times New Roman" w:hAnsi="Times New Roman" w:cs="Times New Roman"/>
          <w:sz w:val="24"/>
          <w:szCs w:val="24"/>
          <w:lang w:eastAsia="ru-RU"/>
        </w:rPr>
        <w:t>саморегуляции</w:t>
      </w:r>
      <w:proofErr w:type="spellEnd"/>
      <w:r w:rsidRPr="00C476FA">
        <w:rPr>
          <w:rFonts w:ascii="Times New Roman" w:eastAsia="Times New Roman" w:hAnsi="Times New Roman" w:cs="Times New Roman"/>
          <w:sz w:val="24"/>
          <w:szCs w:val="24"/>
          <w:lang w:eastAsia="ru-RU"/>
        </w:rPr>
        <w:t xml:space="preserve"> в двигательной сфере у детей дошкольного возраста, подтверждена эффективность использования данных технологий в работе с детьми.    </w:t>
      </w:r>
      <w:proofErr w:type="gramEnd"/>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Реализации данной задачи способствовал проведённый смотр - конкурс «Организация предметн</w:t>
      </w:r>
      <w:proofErr w:type="gramStart"/>
      <w:r w:rsidRPr="00C476FA">
        <w:rPr>
          <w:rFonts w:ascii="Times New Roman" w:eastAsia="Times New Roman" w:hAnsi="Times New Roman" w:cs="Times New Roman"/>
          <w:sz w:val="24"/>
          <w:szCs w:val="24"/>
          <w:lang w:eastAsia="ru-RU"/>
        </w:rPr>
        <w:t>о-</w:t>
      </w:r>
      <w:proofErr w:type="gramEnd"/>
      <w:r w:rsidRPr="00C476FA">
        <w:rPr>
          <w:rFonts w:ascii="Times New Roman" w:eastAsia="Times New Roman" w:hAnsi="Times New Roman" w:cs="Times New Roman"/>
          <w:sz w:val="24"/>
          <w:szCs w:val="24"/>
          <w:lang w:eastAsia="ru-RU"/>
        </w:rPr>
        <w:t xml:space="preserve"> пространственной среды по физическому развитию», который позволил обогатить двигательные центры и уголки в группах. Пополнились видеотеки и картотеки по подвижным играм и упражнениям, в соответствии с возрастными и индивидуальными особенностями воспитанников. Результатами методической работы стало овладение педагогами приемами руководства по подвижным играм разной интенсивности, планирование оптимального двигательного режима. Содержание образовательной деятельности способствует качественному освоению воспитанниками образовательных программ, реализуемых в ДОО</w:t>
      </w:r>
    </w:p>
    <w:p w:rsidR="00C476FA" w:rsidRPr="00C476FA" w:rsidRDefault="00C476FA" w:rsidP="00C476FA">
      <w:pPr>
        <w:autoSpaceDE w:val="0"/>
        <w:autoSpaceDN w:val="0"/>
        <w:adjustRightInd w:val="0"/>
        <w:spacing w:after="0" w:line="240" w:lineRule="auto"/>
        <w:ind w:right="116"/>
        <w:jc w:val="both"/>
        <w:rPr>
          <w:rFonts w:ascii="Times New Roman" w:hAnsi="Times New Roman" w:cs="Times New Roman"/>
          <w:sz w:val="24"/>
          <w:szCs w:val="24"/>
        </w:rPr>
      </w:pPr>
      <w:r w:rsidRPr="00C476FA">
        <w:rPr>
          <w:rFonts w:ascii="Times New Roman" w:hAnsi="Times New Roman" w:cs="Times New Roman"/>
          <w:sz w:val="24"/>
          <w:szCs w:val="24"/>
        </w:rPr>
        <w:t xml:space="preserve">   Исходя из вышесказанного, можно отметить, что значительно повысился и общий уровень профессиональной компетентности педагогов Учреждения.</w:t>
      </w:r>
    </w:p>
    <w:p w:rsidR="00C476FA" w:rsidRPr="00C476FA" w:rsidRDefault="00C476FA" w:rsidP="00C476FA">
      <w:pPr>
        <w:spacing w:after="0" w:line="240" w:lineRule="auto"/>
        <w:ind w:right="116"/>
        <w:jc w:val="both"/>
        <w:rPr>
          <w:rFonts w:ascii="Times New Roman" w:eastAsia="Times New Roman" w:hAnsi="Times New Roman" w:cs="Times New Roman"/>
          <w:b/>
          <w:bCs/>
          <w:sz w:val="24"/>
          <w:szCs w:val="24"/>
          <w:lang w:eastAsia="ru-RU"/>
        </w:rPr>
      </w:pPr>
      <w:r w:rsidRPr="00C476FA">
        <w:rPr>
          <w:rFonts w:ascii="Times New Roman" w:hAnsi="Times New Roman" w:cs="Times New Roman"/>
          <w:b/>
          <w:bCs/>
          <w:sz w:val="24"/>
          <w:szCs w:val="24"/>
        </w:rPr>
        <w:t xml:space="preserve">Вывод: </w:t>
      </w:r>
      <w:r w:rsidRPr="00C476FA">
        <w:rPr>
          <w:rFonts w:ascii="Times New Roman" w:hAnsi="Times New Roman" w:cs="Times New Roman"/>
          <w:sz w:val="24"/>
          <w:szCs w:val="24"/>
        </w:rPr>
        <w:t xml:space="preserve">образовательная деятельность в Учреждении осуществлялась в соответствии с реализуемой Программой. Созданные благоприятные условия для способствовали развитию личности, комфортности пребывания и развития воспитанников, их индивидуализации в соответствии с требованиями ФГОС </w:t>
      </w:r>
      <w:proofErr w:type="gramStart"/>
      <w:r w:rsidRPr="00C476FA">
        <w:rPr>
          <w:rFonts w:ascii="Times New Roman" w:hAnsi="Times New Roman" w:cs="Times New Roman"/>
          <w:sz w:val="24"/>
          <w:szCs w:val="24"/>
        </w:rPr>
        <w:t>ДО</w:t>
      </w:r>
      <w:proofErr w:type="gramEnd"/>
      <w:r w:rsidRPr="00C476FA">
        <w:rPr>
          <w:rFonts w:ascii="Times New Roman" w:hAnsi="Times New Roman" w:cs="Times New Roman"/>
          <w:sz w:val="24"/>
          <w:szCs w:val="24"/>
        </w:rPr>
        <w:t>.</w:t>
      </w:r>
    </w:p>
    <w:p w:rsidR="00C476FA" w:rsidRPr="00C476FA" w:rsidRDefault="00C476FA" w:rsidP="00C476FA">
      <w:pPr>
        <w:tabs>
          <w:tab w:val="left" w:pos="1035"/>
        </w:tabs>
        <w:spacing w:after="0" w:line="234" w:lineRule="auto"/>
        <w:jc w:val="both"/>
        <w:rPr>
          <w:rFonts w:ascii="Times New Roman" w:hAnsi="Times New Roman" w:cs="Times New Roman"/>
          <w:sz w:val="24"/>
          <w:szCs w:val="24"/>
        </w:rPr>
      </w:pPr>
      <w:r w:rsidRPr="00C476FA">
        <w:rPr>
          <w:rFonts w:ascii="Times New Roman" w:hAnsi="Times New Roman" w:cs="Times New Roman"/>
          <w:sz w:val="24"/>
          <w:szCs w:val="24"/>
        </w:rPr>
        <w:t xml:space="preserve">   Образовательная деятельность ДОУ в 2018 году осуществлялась в соответствии с действующими нормативными документами, реализована в полном объеме. Созданы благоприятные условия для развития личности, комфортности пребывания, социальной ситуации развития воспитанников, их индивидуализации в соответствии с требованиями ФГОС </w:t>
      </w:r>
      <w:proofErr w:type="gramStart"/>
      <w:r w:rsidRPr="00C476FA">
        <w:rPr>
          <w:rFonts w:ascii="Times New Roman" w:hAnsi="Times New Roman" w:cs="Times New Roman"/>
          <w:sz w:val="24"/>
          <w:szCs w:val="24"/>
        </w:rPr>
        <w:t>ДО</w:t>
      </w:r>
      <w:proofErr w:type="gramEnd"/>
      <w:r w:rsidRPr="00C476FA">
        <w:rPr>
          <w:rFonts w:ascii="Times New Roman" w:hAnsi="Times New Roman" w:cs="Times New Roman"/>
          <w:sz w:val="24"/>
          <w:szCs w:val="24"/>
        </w:rPr>
        <w:t xml:space="preserve">. </w:t>
      </w:r>
    </w:p>
    <w:p w:rsidR="00C476FA" w:rsidRPr="00C476FA" w:rsidRDefault="00C476FA" w:rsidP="00C476FA">
      <w:pPr>
        <w:tabs>
          <w:tab w:val="left" w:pos="1035"/>
        </w:tabs>
        <w:spacing w:after="0" w:line="234" w:lineRule="auto"/>
        <w:jc w:val="both"/>
        <w:rPr>
          <w:rFonts w:ascii="Times New Roman" w:eastAsia="Times New Roman" w:hAnsi="Times New Roman" w:cs="Times New Roman"/>
          <w:sz w:val="24"/>
          <w:szCs w:val="24"/>
          <w:lang w:eastAsia="ru-RU"/>
        </w:rPr>
      </w:pPr>
      <w:r w:rsidRPr="00C476FA">
        <w:rPr>
          <w:rFonts w:ascii="Times New Roman" w:hAnsi="Times New Roman" w:cs="Times New Roman"/>
          <w:sz w:val="24"/>
          <w:szCs w:val="24"/>
        </w:rPr>
        <w:t xml:space="preserve">   Проведенная работа с педагогами, воспитанниками и родителями способствовала выполнению задач годового плана. Педагоги овладели профессиональными компетенциями по обозначенным проблемам. 78% педагогов проявили активную позицию по реализации задач годового плана. Обучающиеся стали проявлять интерес к логическим заданиям, к собственному здоровью. Реализованные детские творческие и исследовательские проекты способствовали развитию самостоятельности, </w:t>
      </w:r>
      <w:proofErr w:type="spellStart"/>
      <w:r w:rsidRPr="00C476FA">
        <w:rPr>
          <w:rFonts w:ascii="Times New Roman" w:hAnsi="Times New Roman" w:cs="Times New Roman"/>
          <w:sz w:val="24"/>
          <w:szCs w:val="24"/>
        </w:rPr>
        <w:t>саморегуляции</w:t>
      </w:r>
      <w:proofErr w:type="spellEnd"/>
      <w:r w:rsidRPr="00C476FA">
        <w:rPr>
          <w:rFonts w:ascii="Times New Roman" w:hAnsi="Times New Roman" w:cs="Times New Roman"/>
          <w:sz w:val="24"/>
          <w:szCs w:val="24"/>
        </w:rPr>
        <w:t xml:space="preserve">, логического мышления </w:t>
      </w:r>
      <w:proofErr w:type="gramStart"/>
      <w:r w:rsidRPr="00C476FA">
        <w:rPr>
          <w:rFonts w:ascii="Times New Roman" w:hAnsi="Times New Roman" w:cs="Times New Roman"/>
          <w:sz w:val="24"/>
          <w:szCs w:val="24"/>
        </w:rPr>
        <w:t>обучающихся</w:t>
      </w:r>
      <w:proofErr w:type="gramEnd"/>
      <w:r w:rsidRPr="00C476FA">
        <w:rPr>
          <w:rFonts w:ascii="Times New Roman" w:hAnsi="Times New Roman" w:cs="Times New Roman"/>
          <w:sz w:val="24"/>
          <w:szCs w:val="24"/>
        </w:rPr>
        <w:t xml:space="preserve">. Родители стали союзниками в приобщении детей к здоровому образу жизни, поиску новых, нестандартных логических решений. Данная работа помогла повысить качество и доступность образовательной деятельности, обеспечить равные стартовые возможности для полноценного развития детей, что позволило реализовать требования федерального государственного образовательного стандарта дошкольного образования со всеми обучающимися. Организация платных образовательных услуг способствовала удовлетворению запросов родителей (законных представителей) воспитанников (45%), </w:t>
      </w:r>
      <w:r w:rsidRPr="00C476FA">
        <w:rPr>
          <w:rFonts w:ascii="Times New Roman" w:hAnsi="Times New Roman" w:cs="Times New Roman"/>
          <w:sz w:val="24"/>
          <w:szCs w:val="24"/>
        </w:rPr>
        <w:lastRenderedPageBreak/>
        <w:t>увеличению доли детей, охваченных дополнительными образовательными услугами, увеличению внебюджетного финансирования ДОУ.</w:t>
      </w:r>
      <w:r w:rsidRPr="00C476FA">
        <w:rPr>
          <w:rFonts w:ascii="Times New Roman" w:eastAsia="Times New Roman" w:hAnsi="Times New Roman" w:cs="Times New Roman"/>
          <w:sz w:val="24"/>
          <w:szCs w:val="24"/>
          <w:lang w:eastAsia="ru-RU"/>
        </w:rPr>
        <w:t xml:space="preserve">  </w:t>
      </w:r>
    </w:p>
    <w:p w:rsidR="00C476FA" w:rsidRPr="00C476FA" w:rsidRDefault="00C476FA" w:rsidP="00C476FA">
      <w:pPr>
        <w:spacing w:after="0" w:line="13" w:lineRule="exact"/>
        <w:jc w:val="both"/>
        <w:rPr>
          <w:rFonts w:ascii="Times New Roman" w:eastAsia="Times New Roman" w:hAnsi="Times New Roman" w:cs="Times New Roman"/>
          <w:sz w:val="24"/>
          <w:szCs w:val="24"/>
          <w:lang w:eastAsia="ru-RU"/>
        </w:rPr>
      </w:pPr>
    </w:p>
    <w:p w:rsidR="00C476FA" w:rsidRPr="00C476FA" w:rsidRDefault="00C476FA" w:rsidP="00C476FA">
      <w:pPr>
        <w:spacing w:after="0" w:line="1" w:lineRule="exact"/>
        <w:jc w:val="both"/>
        <w:rPr>
          <w:rFonts w:ascii="Times New Roman" w:eastAsia="Times New Roman" w:hAnsi="Times New Roman" w:cs="Times New Roman"/>
          <w:sz w:val="24"/>
          <w:szCs w:val="24"/>
          <w:lang w:eastAsia="ru-RU"/>
        </w:rPr>
      </w:pPr>
    </w:p>
    <w:p w:rsidR="00C476FA" w:rsidRPr="00C476FA" w:rsidRDefault="00C476FA" w:rsidP="00C476FA">
      <w:pPr>
        <w:spacing w:after="0" w:line="13" w:lineRule="exact"/>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right="-259"/>
        <w:rPr>
          <w:rFonts w:ascii="Times New Roman" w:eastAsia="Times New Roman" w:hAnsi="Times New Roman" w:cs="Times New Roman"/>
          <w:b/>
          <w:bCs/>
          <w:sz w:val="24"/>
          <w:szCs w:val="24"/>
          <w:lang w:eastAsia="ru-RU"/>
        </w:rPr>
      </w:pPr>
    </w:p>
    <w:p w:rsidR="00C476FA" w:rsidRPr="00C476FA" w:rsidRDefault="00C476FA" w:rsidP="00C476FA">
      <w:pPr>
        <w:spacing w:after="0" w:line="240" w:lineRule="auto"/>
        <w:ind w:right="-259"/>
        <w:rPr>
          <w:rFonts w:ascii="Times New Roman" w:eastAsia="Times New Roman" w:hAnsi="Times New Roman" w:cs="Times New Roman"/>
          <w:sz w:val="24"/>
          <w:szCs w:val="24"/>
          <w:lang w:eastAsia="ru-RU"/>
        </w:rPr>
      </w:pPr>
      <w:r w:rsidRPr="00C476FA">
        <w:rPr>
          <w:rFonts w:ascii="Times New Roman" w:eastAsia="Times New Roman" w:hAnsi="Times New Roman" w:cs="Times New Roman"/>
          <w:b/>
          <w:bCs/>
          <w:sz w:val="24"/>
          <w:szCs w:val="24"/>
          <w:lang w:eastAsia="ru-RU"/>
        </w:rPr>
        <w:t xml:space="preserve">3. </w:t>
      </w:r>
      <w:r w:rsidRPr="00C476FA">
        <w:rPr>
          <w:rFonts w:ascii="Times New Roman" w:eastAsia="Times New Roman" w:hAnsi="Times New Roman" w:cs="Times New Roman"/>
          <w:b/>
          <w:kern w:val="3"/>
          <w:sz w:val="24"/>
          <w:szCs w:val="24"/>
          <w:lang w:eastAsia="ru-RU"/>
        </w:rPr>
        <w:t>Анализ системы управления</w:t>
      </w:r>
    </w:p>
    <w:p w:rsidR="00C476FA" w:rsidRPr="00C476FA" w:rsidRDefault="00C476FA" w:rsidP="00C476FA">
      <w:pPr>
        <w:spacing w:after="0" w:line="234" w:lineRule="auto"/>
        <w:ind w:left="7" w:firstLine="708"/>
        <w:jc w:val="both"/>
        <w:rPr>
          <w:rFonts w:ascii="Times New Roman" w:eastAsiaTheme="minorEastAsia"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Управление МБДОУ Детский сад № 114 «Подсолнушек» осуществляется в соответствии с Законом Российской Федерации от 29.12.2012 года № 273-ФЗ «Об образовании в Российской Федерации», </w:t>
      </w:r>
      <w:r w:rsidRPr="00C476FA">
        <w:rPr>
          <w:rFonts w:ascii="Times New Roman" w:eastAsiaTheme="minorEastAsia" w:hAnsi="Times New Roman" w:cs="Times New Roman"/>
          <w:sz w:val="24"/>
          <w:szCs w:val="24"/>
          <w:lang w:eastAsia="ru-RU"/>
        </w:rPr>
        <w:t xml:space="preserve">а </w:t>
      </w:r>
      <w:r w:rsidRPr="00C476FA">
        <w:rPr>
          <w:rFonts w:ascii="Times New Roman" w:eastAsia="Times New Roman" w:hAnsi="Times New Roman" w:cs="Times New Roman"/>
          <w:sz w:val="24"/>
          <w:szCs w:val="24"/>
          <w:lang w:eastAsia="ru-RU"/>
        </w:rPr>
        <w:t>также следующими локальными документами:</w:t>
      </w:r>
    </w:p>
    <w:p w:rsidR="00C476FA" w:rsidRPr="00C476FA" w:rsidRDefault="00C476FA" w:rsidP="00C476FA">
      <w:pPr>
        <w:numPr>
          <w:ilvl w:val="1"/>
          <w:numId w:val="3"/>
        </w:numPr>
        <w:tabs>
          <w:tab w:val="left" w:pos="709"/>
        </w:tabs>
        <w:spacing w:after="0" w:line="240" w:lineRule="auto"/>
        <w:ind w:left="847" w:hanging="563"/>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Устав;</w:t>
      </w:r>
    </w:p>
    <w:p w:rsidR="00C476FA" w:rsidRPr="00C476FA" w:rsidRDefault="00C476FA" w:rsidP="00C476FA">
      <w:pPr>
        <w:tabs>
          <w:tab w:val="left" w:pos="709"/>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        Основная образовательная программа  МБДОУ Детский сад № 114 «Подсолнушек»;</w:t>
      </w:r>
    </w:p>
    <w:p w:rsidR="00C476FA" w:rsidRPr="00C476FA" w:rsidRDefault="00C476FA" w:rsidP="00C476FA">
      <w:pPr>
        <w:tabs>
          <w:tab w:val="left" w:pos="709"/>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        Адаптированная основная образовательная программа МБДОУ Детский сад № 114 «Подсолнушек»;</w:t>
      </w:r>
    </w:p>
    <w:p w:rsidR="00C476FA" w:rsidRPr="00C476FA" w:rsidRDefault="00C476FA" w:rsidP="00C476FA">
      <w:pPr>
        <w:numPr>
          <w:ilvl w:val="0"/>
          <w:numId w:val="4"/>
        </w:numPr>
        <w:tabs>
          <w:tab w:val="left" w:pos="880"/>
        </w:tabs>
        <w:spacing w:after="0" w:line="240" w:lineRule="auto"/>
        <w:ind w:left="880" w:hanging="61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Штатное расписание Учреждения;</w:t>
      </w:r>
    </w:p>
    <w:p w:rsidR="00C476FA" w:rsidRPr="00C476FA" w:rsidRDefault="00C476FA" w:rsidP="00C476FA">
      <w:pPr>
        <w:spacing w:after="0" w:line="43"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880"/>
        </w:tabs>
        <w:spacing w:after="0" w:line="240" w:lineRule="auto"/>
        <w:ind w:left="880" w:hanging="61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Правила внутреннего трудового распорядка;</w:t>
      </w:r>
    </w:p>
    <w:p w:rsidR="00C476FA" w:rsidRPr="00C476FA" w:rsidRDefault="00C476FA" w:rsidP="00C476FA">
      <w:pPr>
        <w:spacing w:after="0" w:line="40"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880"/>
        </w:tabs>
        <w:spacing w:after="0" w:line="240" w:lineRule="auto"/>
        <w:ind w:left="880" w:hanging="61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Положение об Общем собрании трудового коллектива</w:t>
      </w:r>
    </w:p>
    <w:p w:rsidR="00C476FA" w:rsidRPr="00C476FA" w:rsidRDefault="00C476FA" w:rsidP="00C476FA">
      <w:pPr>
        <w:spacing w:after="0" w:line="40"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880"/>
        </w:tabs>
        <w:spacing w:after="0" w:line="240" w:lineRule="auto"/>
        <w:ind w:left="880" w:hanging="61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Положение о Педагогическом совете;</w:t>
      </w:r>
    </w:p>
    <w:p w:rsidR="00C476FA" w:rsidRPr="00C476FA" w:rsidRDefault="00C476FA" w:rsidP="00C476FA">
      <w:pPr>
        <w:spacing w:after="0" w:line="40"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880"/>
        </w:tabs>
        <w:spacing w:after="0" w:line="240" w:lineRule="auto"/>
        <w:ind w:left="880" w:hanging="61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Положение о Совете родителей;</w:t>
      </w:r>
    </w:p>
    <w:p w:rsidR="00C476FA" w:rsidRPr="00C476FA" w:rsidRDefault="00C476FA" w:rsidP="00C476FA">
      <w:pPr>
        <w:spacing w:after="0" w:line="43"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880"/>
        </w:tabs>
        <w:spacing w:after="0" w:line="240" w:lineRule="auto"/>
        <w:ind w:left="880" w:hanging="61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Положение о приеме воспитанников;</w:t>
      </w:r>
    </w:p>
    <w:p w:rsidR="00C476FA" w:rsidRPr="00C476FA" w:rsidRDefault="00C476FA" w:rsidP="00C476FA">
      <w:pPr>
        <w:spacing w:after="0" w:line="40"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880"/>
        </w:tabs>
        <w:spacing w:after="0" w:line="240" w:lineRule="auto"/>
        <w:ind w:left="880" w:hanging="61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Положение о режиме занятий воспитанников;</w:t>
      </w:r>
    </w:p>
    <w:p w:rsidR="00C476FA" w:rsidRPr="00C476FA" w:rsidRDefault="00C476FA" w:rsidP="00C476FA">
      <w:pPr>
        <w:spacing w:after="0" w:line="40"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880"/>
        </w:tabs>
        <w:spacing w:after="0" w:line="240" w:lineRule="auto"/>
        <w:ind w:left="880" w:hanging="61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Положение об организации прогулок;</w:t>
      </w:r>
    </w:p>
    <w:p w:rsidR="00C476FA" w:rsidRPr="00C476FA" w:rsidRDefault="00C476FA" w:rsidP="00C476FA">
      <w:pPr>
        <w:spacing w:after="0" w:line="53" w:lineRule="exact"/>
        <w:rPr>
          <w:rFonts w:ascii="Times New Roman" w:eastAsia="Times New Roman" w:hAnsi="Times New Roman" w:cs="Times New Roman"/>
          <w:sz w:val="24"/>
          <w:szCs w:val="24"/>
          <w:lang w:eastAsia="ru-RU"/>
        </w:rPr>
      </w:pPr>
    </w:p>
    <w:p w:rsidR="00C476FA" w:rsidRPr="00C476FA" w:rsidRDefault="00C476FA" w:rsidP="00C476FA">
      <w:pPr>
        <w:spacing w:after="0" w:line="40"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880"/>
        </w:tabs>
        <w:spacing w:after="0" w:line="240" w:lineRule="auto"/>
        <w:ind w:left="880" w:hanging="61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Положение об оплате труда работников ДОО;</w:t>
      </w:r>
    </w:p>
    <w:p w:rsidR="00C476FA" w:rsidRPr="00C476FA" w:rsidRDefault="00C476FA" w:rsidP="00C476FA">
      <w:pPr>
        <w:spacing w:after="0" w:line="40"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820"/>
        </w:tabs>
        <w:spacing w:after="0" w:line="240" w:lineRule="auto"/>
        <w:ind w:left="820" w:hanging="55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Порядок оформления возникновения, приостановления  и прекращения отношений</w:t>
      </w:r>
    </w:p>
    <w:p w:rsidR="00C476FA" w:rsidRPr="00C476FA" w:rsidRDefault="00C476FA" w:rsidP="00C476FA">
      <w:pPr>
        <w:spacing w:after="0" w:line="53" w:lineRule="exact"/>
        <w:rPr>
          <w:rFonts w:ascii="Times New Roman" w:eastAsia="Times New Roman" w:hAnsi="Times New Roman" w:cs="Times New Roman"/>
          <w:sz w:val="24"/>
          <w:szCs w:val="24"/>
          <w:lang w:eastAsia="ru-RU"/>
        </w:rPr>
      </w:pPr>
    </w:p>
    <w:p w:rsidR="00C476FA" w:rsidRPr="00C476FA" w:rsidRDefault="00C476FA" w:rsidP="00C476FA">
      <w:pPr>
        <w:spacing w:after="0" w:line="266" w:lineRule="auto"/>
        <w:ind w:left="26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между МБДОУ "Детский сад № 114 «Подсолнушек" обучающимися и родителями (законными представителями)</w:t>
      </w:r>
    </w:p>
    <w:p w:rsidR="00C476FA" w:rsidRPr="00C476FA" w:rsidRDefault="00C476FA" w:rsidP="00C476FA">
      <w:pPr>
        <w:spacing w:after="0" w:line="11"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4"/>
        </w:numPr>
        <w:tabs>
          <w:tab w:val="left" w:pos="700"/>
        </w:tabs>
        <w:spacing w:after="0" w:line="240" w:lineRule="auto"/>
        <w:ind w:left="700" w:hanging="43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Порядок и основания перевода, отчисления и восстановления </w:t>
      </w:r>
      <w:proofErr w:type="gramStart"/>
      <w:r w:rsidRPr="00C476FA">
        <w:rPr>
          <w:rFonts w:ascii="Times New Roman" w:eastAsia="Times New Roman" w:hAnsi="Times New Roman" w:cs="Times New Roman"/>
          <w:sz w:val="24"/>
          <w:szCs w:val="24"/>
          <w:lang w:eastAsia="ru-RU"/>
        </w:rPr>
        <w:t>обучающихся</w:t>
      </w:r>
      <w:proofErr w:type="gramEnd"/>
      <w:r w:rsidRPr="00C476FA">
        <w:rPr>
          <w:rFonts w:ascii="Times New Roman" w:eastAsia="Times New Roman" w:hAnsi="Times New Roman" w:cs="Times New Roman"/>
          <w:sz w:val="24"/>
          <w:szCs w:val="24"/>
          <w:lang w:eastAsia="ru-RU"/>
        </w:rPr>
        <w:t>;</w:t>
      </w:r>
    </w:p>
    <w:p w:rsidR="00C476FA" w:rsidRPr="00C476FA" w:rsidRDefault="00C476FA" w:rsidP="00C476FA">
      <w:pPr>
        <w:spacing w:after="0" w:line="53" w:lineRule="exact"/>
        <w:rPr>
          <w:rFonts w:ascii="Times New Roman" w:eastAsia="Times New Roman" w:hAnsi="Times New Roman" w:cs="Times New Roman"/>
          <w:sz w:val="24"/>
          <w:szCs w:val="24"/>
          <w:lang w:eastAsia="ru-RU"/>
        </w:rPr>
      </w:pPr>
    </w:p>
    <w:p w:rsidR="00C476FA" w:rsidRPr="00C476FA" w:rsidRDefault="00C476FA" w:rsidP="00C476FA">
      <w:pPr>
        <w:tabs>
          <w:tab w:val="left" w:pos="70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Положение о комиссии по урегулированию споров между участниками образовательного процесса; </w:t>
      </w:r>
    </w:p>
    <w:p w:rsidR="00C476FA" w:rsidRPr="00C476FA" w:rsidRDefault="00C476FA" w:rsidP="00C476FA">
      <w:pPr>
        <w:tabs>
          <w:tab w:val="left" w:pos="70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       Положение о языке;</w:t>
      </w:r>
    </w:p>
    <w:p w:rsidR="00C476FA" w:rsidRPr="00C476FA" w:rsidRDefault="00C476FA" w:rsidP="00C476FA">
      <w:pPr>
        <w:spacing w:after="0" w:line="43" w:lineRule="exact"/>
        <w:rPr>
          <w:rFonts w:ascii="Times New Roman" w:eastAsia="Times New Roman" w:hAnsi="Times New Roman" w:cs="Times New Roman"/>
          <w:sz w:val="24"/>
          <w:szCs w:val="24"/>
          <w:lang w:eastAsia="ru-RU"/>
        </w:rPr>
      </w:pPr>
    </w:p>
    <w:p w:rsidR="00C476FA" w:rsidRPr="00C476FA" w:rsidRDefault="00C476FA" w:rsidP="00C476FA">
      <w:pPr>
        <w:tabs>
          <w:tab w:val="left" w:pos="7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       Положение о Библиотеке;</w:t>
      </w:r>
    </w:p>
    <w:p w:rsidR="00C476FA" w:rsidRPr="00C476FA" w:rsidRDefault="00C476FA" w:rsidP="00C476FA">
      <w:pPr>
        <w:spacing w:after="0" w:line="53" w:lineRule="exact"/>
        <w:rPr>
          <w:rFonts w:ascii="Times New Roman" w:eastAsia="Times New Roman" w:hAnsi="Times New Roman" w:cs="Times New Roman"/>
          <w:sz w:val="20"/>
          <w:szCs w:val="20"/>
          <w:lang w:eastAsia="ru-RU"/>
        </w:rPr>
      </w:pPr>
    </w:p>
    <w:p w:rsidR="00C476FA" w:rsidRPr="00C476FA" w:rsidRDefault="00C476FA" w:rsidP="00C476FA">
      <w:pPr>
        <w:spacing w:after="0" w:line="264" w:lineRule="auto"/>
        <w:ind w:left="260"/>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       Положение об индивидуальном учете результатов освоения воспитанниками образовательной программы;</w:t>
      </w:r>
    </w:p>
    <w:p w:rsidR="00C476FA" w:rsidRPr="00C476FA" w:rsidRDefault="00C476FA" w:rsidP="00C476FA">
      <w:pPr>
        <w:spacing w:after="0" w:line="14" w:lineRule="exact"/>
        <w:rPr>
          <w:rFonts w:ascii="Times New Roman" w:eastAsia="Times New Roman" w:hAnsi="Times New Roman" w:cs="Times New Roman"/>
          <w:sz w:val="20"/>
          <w:szCs w:val="20"/>
          <w:lang w:eastAsia="ru-RU"/>
        </w:rPr>
      </w:pPr>
    </w:p>
    <w:p w:rsidR="00C476FA" w:rsidRPr="00C476FA" w:rsidRDefault="00C476FA" w:rsidP="00C476FA">
      <w:pPr>
        <w:numPr>
          <w:ilvl w:val="0"/>
          <w:numId w:val="6"/>
        </w:numPr>
        <w:tabs>
          <w:tab w:val="left" w:pos="700"/>
        </w:tabs>
        <w:spacing w:after="0" w:line="240" w:lineRule="auto"/>
        <w:ind w:left="700" w:hanging="43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Правила внутреннего распорядка </w:t>
      </w:r>
      <w:proofErr w:type="gramStart"/>
      <w:r w:rsidRPr="00C476FA">
        <w:rPr>
          <w:rFonts w:ascii="Times New Roman" w:eastAsia="Times New Roman" w:hAnsi="Times New Roman" w:cs="Times New Roman"/>
          <w:sz w:val="24"/>
          <w:szCs w:val="24"/>
          <w:lang w:eastAsia="ru-RU"/>
        </w:rPr>
        <w:t>обучающихся</w:t>
      </w:r>
      <w:proofErr w:type="gramEnd"/>
    </w:p>
    <w:p w:rsidR="00C476FA" w:rsidRPr="00C476FA" w:rsidRDefault="00C476FA" w:rsidP="00C476FA">
      <w:pPr>
        <w:spacing w:after="0" w:line="43"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6"/>
        </w:numPr>
        <w:tabs>
          <w:tab w:val="left" w:pos="700"/>
        </w:tabs>
        <w:spacing w:after="0" w:line="240" w:lineRule="auto"/>
        <w:ind w:left="700" w:hanging="43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Положение о порядке оказания платных образовательных услуг</w:t>
      </w:r>
    </w:p>
    <w:p w:rsidR="00C476FA" w:rsidRPr="00C476FA" w:rsidRDefault="00C476FA" w:rsidP="00C476FA">
      <w:pPr>
        <w:spacing w:after="0" w:line="40"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6"/>
        </w:numPr>
        <w:tabs>
          <w:tab w:val="left" w:pos="760"/>
        </w:tabs>
        <w:spacing w:after="0" w:line="240" w:lineRule="auto"/>
        <w:ind w:left="760" w:hanging="49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Положение о порядке проведения </w:t>
      </w:r>
      <w:proofErr w:type="spellStart"/>
      <w:r w:rsidRPr="00C476FA">
        <w:rPr>
          <w:rFonts w:ascii="Times New Roman" w:eastAsia="Times New Roman" w:hAnsi="Times New Roman" w:cs="Times New Roman"/>
          <w:sz w:val="24"/>
          <w:szCs w:val="24"/>
          <w:lang w:eastAsia="ru-RU"/>
        </w:rPr>
        <w:t>самообследования</w:t>
      </w:r>
      <w:proofErr w:type="spellEnd"/>
      <w:r w:rsidRPr="00C476FA">
        <w:rPr>
          <w:rFonts w:ascii="Times New Roman" w:eastAsia="Times New Roman" w:hAnsi="Times New Roman" w:cs="Times New Roman"/>
          <w:sz w:val="24"/>
          <w:szCs w:val="24"/>
          <w:lang w:eastAsia="ru-RU"/>
        </w:rPr>
        <w:t>;</w:t>
      </w:r>
    </w:p>
    <w:p w:rsidR="00C476FA" w:rsidRPr="00C476FA" w:rsidRDefault="00C476FA" w:rsidP="00C476FA">
      <w:pPr>
        <w:spacing w:after="0" w:line="40"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6"/>
        </w:numPr>
        <w:tabs>
          <w:tab w:val="left" w:pos="760"/>
        </w:tabs>
        <w:spacing w:after="0" w:line="240" w:lineRule="auto"/>
        <w:ind w:left="760" w:hanging="498"/>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Положение о предметно - пространственной среде</w:t>
      </w:r>
    </w:p>
    <w:p w:rsidR="00C476FA" w:rsidRPr="00C476FA" w:rsidRDefault="00C476FA" w:rsidP="00C476FA">
      <w:pPr>
        <w:spacing w:after="0" w:line="53" w:lineRule="exact"/>
        <w:rPr>
          <w:rFonts w:ascii="Times New Roman" w:eastAsia="Times New Roman" w:hAnsi="Times New Roman" w:cs="Times New Roman"/>
          <w:sz w:val="24"/>
          <w:szCs w:val="24"/>
          <w:lang w:eastAsia="ru-RU"/>
        </w:rPr>
      </w:pPr>
    </w:p>
    <w:p w:rsidR="00C476FA" w:rsidRPr="00C476FA" w:rsidRDefault="00C476FA" w:rsidP="00C476FA">
      <w:pPr>
        <w:tabs>
          <w:tab w:val="left" w:pos="862"/>
        </w:tabs>
        <w:spacing w:after="0" w:line="266" w:lineRule="auto"/>
        <w:ind w:left="26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Положение об официальном сайте образовательной организации в информационно-телекоммуникационной сети «Интернет»;</w:t>
      </w:r>
    </w:p>
    <w:p w:rsidR="00C476FA" w:rsidRPr="00C476FA" w:rsidRDefault="00C476FA" w:rsidP="00C476FA">
      <w:pPr>
        <w:spacing w:after="0" w:line="12"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6"/>
        </w:numPr>
        <w:tabs>
          <w:tab w:val="left" w:pos="760"/>
        </w:tabs>
        <w:spacing w:after="0" w:line="240" w:lineRule="auto"/>
        <w:ind w:left="760" w:hanging="498"/>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Коллективный договор.</w:t>
      </w:r>
    </w:p>
    <w:p w:rsidR="00C476FA" w:rsidRPr="00C476FA" w:rsidRDefault="00C476FA" w:rsidP="00C476FA">
      <w:pPr>
        <w:spacing w:after="0" w:line="234" w:lineRule="auto"/>
        <w:ind w:left="7" w:firstLine="708"/>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Вся информация о МБДОУ Детский сад № 114 «Подсолнушек» размещена на официальном сайте в сети «Интернет», обеспечивая доступность и открытость ДОО.</w:t>
      </w:r>
    </w:p>
    <w:p w:rsidR="00C476FA" w:rsidRPr="00C476FA" w:rsidRDefault="00C476FA" w:rsidP="00C476FA">
      <w:pPr>
        <w:spacing w:after="0" w:line="13" w:lineRule="exact"/>
        <w:jc w:val="both"/>
        <w:rPr>
          <w:rFonts w:ascii="Times New Roman" w:eastAsia="Times New Roman" w:hAnsi="Times New Roman" w:cs="Times New Roman"/>
          <w:sz w:val="24"/>
          <w:szCs w:val="24"/>
          <w:lang w:eastAsia="ru-RU"/>
        </w:rPr>
      </w:pPr>
    </w:p>
    <w:p w:rsidR="00C476FA" w:rsidRPr="00C476FA" w:rsidRDefault="00C476FA" w:rsidP="00C476FA">
      <w:pPr>
        <w:spacing w:after="0" w:line="234" w:lineRule="auto"/>
        <w:ind w:left="7" w:hanging="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Также информация о МБДОУ Детский сад № 114 «Подсолнушек» размещалась на официальном сайте www.bus.gov.ru.</w:t>
      </w:r>
    </w:p>
    <w:p w:rsidR="00C476FA" w:rsidRPr="00C476FA" w:rsidRDefault="00C476FA" w:rsidP="00C476FA">
      <w:pPr>
        <w:spacing w:after="0" w:line="14" w:lineRule="exact"/>
        <w:ind w:hanging="7"/>
        <w:jc w:val="both"/>
        <w:rPr>
          <w:rFonts w:ascii="Times New Roman" w:eastAsiaTheme="minorEastAsia" w:hAnsi="Times New Roman" w:cs="Times New Roman"/>
          <w:sz w:val="20"/>
          <w:szCs w:val="20"/>
          <w:lang w:eastAsia="ru-RU"/>
        </w:rPr>
      </w:pPr>
    </w:p>
    <w:p w:rsidR="00C476FA" w:rsidRPr="00C476FA" w:rsidRDefault="00C476FA" w:rsidP="00C476FA">
      <w:pPr>
        <w:spacing w:after="0" w:line="236" w:lineRule="auto"/>
        <w:ind w:left="7" w:hanging="7"/>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Управление МБДОУ Детский сад № 114 «Подсолнушек» осуществлялось на основе принципов единоначалия и коллегиальности. В соответствии с Уставом сформированы коллегиальные органы:</w:t>
      </w:r>
    </w:p>
    <w:p w:rsidR="00C476FA" w:rsidRPr="00C476FA" w:rsidRDefault="00C476FA" w:rsidP="00C476FA">
      <w:pPr>
        <w:spacing w:after="0" w:line="2" w:lineRule="exact"/>
        <w:ind w:hanging="7"/>
        <w:jc w:val="both"/>
        <w:rPr>
          <w:rFonts w:ascii="Times New Roman" w:eastAsiaTheme="minorEastAsia" w:hAnsi="Times New Roman" w:cs="Times New Roman"/>
          <w:sz w:val="20"/>
          <w:szCs w:val="20"/>
          <w:lang w:eastAsia="ru-RU"/>
        </w:rPr>
      </w:pPr>
    </w:p>
    <w:p w:rsidR="00C476FA" w:rsidRPr="00C476FA" w:rsidRDefault="00C476FA" w:rsidP="00C476FA">
      <w:pPr>
        <w:tabs>
          <w:tab w:val="left" w:pos="847"/>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 Общее собрание Учреждения;</w:t>
      </w:r>
    </w:p>
    <w:p w:rsidR="00C476FA" w:rsidRPr="00C476FA" w:rsidRDefault="00C476FA" w:rsidP="00C476FA">
      <w:pPr>
        <w:tabs>
          <w:tab w:val="left" w:pos="847"/>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 Педагогический совет;</w:t>
      </w:r>
    </w:p>
    <w:p w:rsidR="00C476FA" w:rsidRPr="00C476FA" w:rsidRDefault="00C476FA" w:rsidP="00C476FA">
      <w:pPr>
        <w:spacing w:after="0" w:line="240" w:lineRule="auto"/>
        <w:ind w:left="708" w:right="-259" w:hanging="7"/>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Совет  родителей.</w:t>
      </w:r>
    </w:p>
    <w:p w:rsidR="00C476FA" w:rsidRPr="00C476FA" w:rsidRDefault="00C476FA" w:rsidP="00C476FA">
      <w:pPr>
        <w:spacing w:after="0" w:line="270" w:lineRule="auto"/>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Непосредственное управление учреждением осуществляет заведующий Колоусова Наталья Павловна, стаж педагогической работы – 18 лет, в данной должности 10 лет.</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lastRenderedPageBreak/>
        <w:t>Их деятельность регламентировалась Уставом ДОО и соответствующими положениями.</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Общее собрание представляло полномочия работников ДОО, в состав Общего собрания входило 56 работников. В отчетном 2018 году было проведено 4 Общих собрания, в ходе которых рассматривались вопросы:</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Заседание № 1 от 15.02.2018 г.</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w:t>
      </w:r>
      <w:r w:rsidRPr="00C476FA">
        <w:rPr>
          <w:rFonts w:ascii="Times New Roman" w:eastAsia="Times New Roman" w:hAnsi="Times New Roman" w:cs="Times New Roman"/>
          <w:sz w:val="24"/>
          <w:szCs w:val="24"/>
          <w:lang w:eastAsia="ru-RU"/>
        </w:rPr>
        <w:tab/>
        <w:t>Формирование системы оплаты труда и начисление стимулирующих выплат.</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w:t>
      </w:r>
      <w:r w:rsidRPr="00C476FA">
        <w:rPr>
          <w:rFonts w:ascii="Times New Roman" w:eastAsia="Times New Roman" w:hAnsi="Times New Roman" w:cs="Times New Roman"/>
          <w:sz w:val="24"/>
          <w:szCs w:val="24"/>
          <w:lang w:eastAsia="ru-RU"/>
        </w:rPr>
        <w:tab/>
        <w:t>О внесении изменений в Положение об оплате труда работников МБДОУ Детский сад № 114 «Подсолнушек»</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w:t>
      </w:r>
      <w:r w:rsidRPr="00C476FA">
        <w:rPr>
          <w:rFonts w:ascii="Times New Roman" w:eastAsia="Times New Roman" w:hAnsi="Times New Roman" w:cs="Times New Roman"/>
          <w:sz w:val="24"/>
          <w:szCs w:val="24"/>
          <w:lang w:eastAsia="ru-RU"/>
        </w:rPr>
        <w:tab/>
        <w:t>О противодействии коррупции.</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4.</w:t>
      </w:r>
      <w:r w:rsidRPr="00C476FA">
        <w:rPr>
          <w:rFonts w:ascii="Times New Roman" w:eastAsia="Times New Roman" w:hAnsi="Times New Roman" w:cs="Times New Roman"/>
          <w:sz w:val="24"/>
          <w:szCs w:val="24"/>
          <w:lang w:eastAsia="ru-RU"/>
        </w:rPr>
        <w:tab/>
        <w:t xml:space="preserve">Ознакомление и принятие отчета о результатах </w:t>
      </w:r>
      <w:proofErr w:type="spellStart"/>
      <w:r w:rsidRPr="00C476FA">
        <w:rPr>
          <w:rFonts w:ascii="Times New Roman" w:eastAsia="Times New Roman" w:hAnsi="Times New Roman" w:cs="Times New Roman"/>
          <w:sz w:val="24"/>
          <w:szCs w:val="24"/>
          <w:lang w:eastAsia="ru-RU"/>
        </w:rPr>
        <w:t>самообследования</w:t>
      </w:r>
      <w:proofErr w:type="spellEnd"/>
      <w:r w:rsidRPr="00C476FA">
        <w:rPr>
          <w:rFonts w:ascii="Times New Roman" w:eastAsia="Times New Roman" w:hAnsi="Times New Roman" w:cs="Times New Roman"/>
          <w:sz w:val="24"/>
          <w:szCs w:val="24"/>
          <w:lang w:eastAsia="ru-RU"/>
        </w:rPr>
        <w:t xml:space="preserve"> МБДОУ Детский сад № 114 «Подсолнушек»</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Заседание № 2 от 26.04.2018 г.</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4.</w:t>
      </w:r>
      <w:r w:rsidRPr="00C476FA">
        <w:rPr>
          <w:rFonts w:ascii="Times New Roman" w:eastAsia="Times New Roman" w:hAnsi="Times New Roman" w:cs="Times New Roman"/>
          <w:sz w:val="24"/>
          <w:szCs w:val="24"/>
          <w:lang w:eastAsia="ru-RU"/>
        </w:rPr>
        <w:tab/>
        <w:t>Обсуждение и принятие Правил внутреннего трудового распорядка.</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5.</w:t>
      </w:r>
      <w:r w:rsidRPr="00C476FA">
        <w:rPr>
          <w:rFonts w:ascii="Times New Roman" w:eastAsia="Times New Roman" w:hAnsi="Times New Roman" w:cs="Times New Roman"/>
          <w:sz w:val="24"/>
          <w:szCs w:val="24"/>
          <w:lang w:eastAsia="ru-RU"/>
        </w:rPr>
        <w:tab/>
        <w:t>Обсуждение и принятие плана проведения летних каникул.</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6.</w:t>
      </w:r>
      <w:r w:rsidRPr="00C476FA">
        <w:rPr>
          <w:rFonts w:ascii="Times New Roman" w:eastAsia="Times New Roman" w:hAnsi="Times New Roman" w:cs="Times New Roman"/>
          <w:sz w:val="24"/>
          <w:szCs w:val="24"/>
          <w:lang w:eastAsia="ru-RU"/>
        </w:rPr>
        <w:tab/>
        <w:t xml:space="preserve">Обсуждение и принятие Положения о комиссии по </w:t>
      </w:r>
      <w:proofErr w:type="gramStart"/>
      <w:r w:rsidRPr="00C476FA">
        <w:rPr>
          <w:rFonts w:ascii="Times New Roman" w:eastAsia="Times New Roman" w:hAnsi="Times New Roman" w:cs="Times New Roman"/>
          <w:sz w:val="24"/>
          <w:szCs w:val="24"/>
          <w:lang w:eastAsia="ru-RU"/>
        </w:rPr>
        <w:t>контролю за</w:t>
      </w:r>
      <w:proofErr w:type="gramEnd"/>
      <w:r w:rsidRPr="00C476FA">
        <w:rPr>
          <w:rFonts w:ascii="Times New Roman" w:eastAsia="Times New Roman" w:hAnsi="Times New Roman" w:cs="Times New Roman"/>
          <w:sz w:val="24"/>
          <w:szCs w:val="24"/>
          <w:lang w:eastAsia="ru-RU"/>
        </w:rPr>
        <w:t xml:space="preserve"> качеством питания.</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7.</w:t>
      </w:r>
      <w:r w:rsidRPr="00C476FA">
        <w:rPr>
          <w:rFonts w:ascii="Times New Roman" w:eastAsia="Times New Roman" w:hAnsi="Times New Roman" w:cs="Times New Roman"/>
          <w:sz w:val="24"/>
          <w:szCs w:val="24"/>
          <w:lang w:eastAsia="ru-RU"/>
        </w:rPr>
        <w:tab/>
        <w:t>Обсуждение и принятие Положения о системе управления охраной труда МБДОУ Детский сад № 114 «Подсолнушек»</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Заседание № 3 от 09 августа 2018 г</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w:t>
      </w:r>
      <w:r w:rsidRPr="00C476FA">
        <w:rPr>
          <w:rFonts w:ascii="Times New Roman" w:eastAsia="Times New Roman" w:hAnsi="Times New Roman" w:cs="Times New Roman"/>
          <w:sz w:val="24"/>
          <w:szCs w:val="24"/>
          <w:lang w:eastAsia="ru-RU"/>
        </w:rPr>
        <w:tab/>
        <w:t>Ознакомление со Стратегией Развития Нижегородской области.</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w:t>
      </w:r>
      <w:r w:rsidRPr="00C476FA">
        <w:rPr>
          <w:rFonts w:ascii="Times New Roman" w:eastAsia="Times New Roman" w:hAnsi="Times New Roman" w:cs="Times New Roman"/>
          <w:sz w:val="24"/>
          <w:szCs w:val="24"/>
          <w:lang w:eastAsia="ru-RU"/>
        </w:rPr>
        <w:tab/>
        <w:t>О подготовке к новому учебному году.</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Заседание № 4 от 22 ноября 2018 г</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w:t>
      </w:r>
      <w:proofErr w:type="gramStart"/>
      <w:r w:rsidRPr="00C476FA">
        <w:rPr>
          <w:rFonts w:ascii="Times New Roman" w:eastAsia="Times New Roman" w:hAnsi="Times New Roman" w:cs="Times New Roman"/>
          <w:sz w:val="24"/>
          <w:szCs w:val="24"/>
          <w:lang w:eastAsia="ru-RU"/>
        </w:rPr>
        <w:t>О внесении изменений в Порядок уведомления работодателя о фактах обращения в целях склонения работников к совершению</w:t>
      </w:r>
      <w:proofErr w:type="gramEnd"/>
      <w:r w:rsidRPr="00C476FA">
        <w:rPr>
          <w:rFonts w:ascii="Times New Roman" w:eastAsia="Times New Roman" w:hAnsi="Times New Roman" w:cs="Times New Roman"/>
          <w:sz w:val="24"/>
          <w:szCs w:val="24"/>
          <w:lang w:eastAsia="ru-RU"/>
        </w:rPr>
        <w:t xml:space="preserve"> коррупционных правонарушений МБДОУ Детский сад № 114 «Подсолнушек».</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В 2018 учебном году на Общем собрании Учреждения рассмотрены вопросы о профилактике инфекционных заболеваний, о соблюдению мер по обеспечению пожарной безопасности, о профилактике детского дорожно-транспортного травматизма, </w:t>
      </w:r>
      <w:proofErr w:type="gramStart"/>
      <w:r w:rsidRPr="00C476FA">
        <w:rPr>
          <w:rFonts w:ascii="Times New Roman" w:eastAsia="Times New Roman" w:hAnsi="Times New Roman" w:cs="Times New Roman"/>
          <w:sz w:val="24"/>
          <w:szCs w:val="24"/>
          <w:lang w:eastAsia="ru-RU"/>
        </w:rPr>
        <w:t>о</w:t>
      </w:r>
      <w:proofErr w:type="gramEnd"/>
      <w:r w:rsidRPr="00C476FA">
        <w:rPr>
          <w:rFonts w:ascii="Times New Roman" w:eastAsia="Times New Roman" w:hAnsi="Times New Roman" w:cs="Times New Roman"/>
          <w:sz w:val="24"/>
          <w:szCs w:val="24"/>
          <w:lang w:eastAsia="ru-RU"/>
        </w:rPr>
        <w:t xml:space="preserve"> антитеррористической защищенности ДОО, о благоустройстве территории ДОО, организации летней оздоровительной работы, о соблюдении санитарных норм и правил при организации питания и содержания групповых помещений, рассмотрены локальные акты ДОО в новой редакции.</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Педагогический совет - постоянно действующий коллегиальный орган управления педагогической деятельностью ДОО.</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 2018 году проведены заседания Педагогических советов:</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1.Педагогический совет № 2 по теме: «Создание условий для развития ЭМП у дошкольников с учётом ФГОС </w:t>
      </w:r>
      <w:proofErr w:type="gramStart"/>
      <w:r w:rsidRPr="00C476FA">
        <w:rPr>
          <w:rFonts w:ascii="Times New Roman" w:eastAsia="Times New Roman" w:hAnsi="Times New Roman" w:cs="Times New Roman"/>
          <w:sz w:val="24"/>
          <w:szCs w:val="24"/>
          <w:lang w:eastAsia="ru-RU"/>
        </w:rPr>
        <w:t>ДО</w:t>
      </w:r>
      <w:proofErr w:type="gramEnd"/>
      <w:r w:rsidRPr="00C476FA">
        <w:rPr>
          <w:rFonts w:ascii="Times New Roman" w:eastAsia="Times New Roman" w:hAnsi="Times New Roman" w:cs="Times New Roman"/>
          <w:sz w:val="24"/>
          <w:szCs w:val="24"/>
          <w:lang w:eastAsia="ru-RU"/>
        </w:rPr>
        <w:t xml:space="preserve">». </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Рассматривались вопросы:</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анализ календарных планов педагогов;</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анализ предметно-развивающей среды.</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анализ деятельности детей во время НОД;</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анализ профессионального мастерства педагогов (формы, методы, технологии);</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утверждение локальных актов ДОО.</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2. Педагогический совет № 3  по теме «Анализ результатов деятельности МБДОУ «Детский сад № 114 «Подсолнушек» в 2017-2018 учебном году». </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Рассматривались вопросы:</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анализ выполнения задач годового плана 2017-2018 уч. года;</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отчет о результатах </w:t>
      </w:r>
      <w:proofErr w:type="spellStart"/>
      <w:r w:rsidRPr="00C476FA">
        <w:rPr>
          <w:rFonts w:ascii="Times New Roman" w:eastAsia="Times New Roman" w:hAnsi="Times New Roman" w:cs="Times New Roman"/>
          <w:sz w:val="24"/>
          <w:szCs w:val="24"/>
          <w:lang w:eastAsia="ru-RU"/>
        </w:rPr>
        <w:t>самообследования</w:t>
      </w:r>
      <w:proofErr w:type="spellEnd"/>
      <w:r w:rsidRPr="00C476FA">
        <w:rPr>
          <w:rFonts w:ascii="Times New Roman" w:eastAsia="Times New Roman" w:hAnsi="Times New Roman" w:cs="Times New Roman"/>
          <w:sz w:val="24"/>
          <w:szCs w:val="24"/>
          <w:lang w:eastAsia="ru-RU"/>
        </w:rPr>
        <w:t xml:space="preserve"> ДОО за 2017 г.</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lastRenderedPageBreak/>
        <w:t>- обсуждение плана летней оздоровительной работы</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принятие локальных актов ДОО</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3.Педагогический совет № 4 по теме «Перспективы работы ДОО на 2018-2019 уч. год. Итоги летней оздоровительной работы». </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Рассматривались вопросы:</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публичный доклад заведующего;</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обсуждение и утверждение годового плана;</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рассмотрение изменение в локальных актах ДОО</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обсуждение кандидатур на аттестацию на 1 квалификационную категорию и СЗД др.</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4.Педагогический совет № 1 по теме «Организация двигательной активности дошкольников в течени</w:t>
      </w:r>
      <w:proofErr w:type="gramStart"/>
      <w:r w:rsidRPr="00C476FA">
        <w:rPr>
          <w:rFonts w:ascii="Times New Roman" w:eastAsia="Times New Roman" w:hAnsi="Times New Roman" w:cs="Times New Roman"/>
          <w:sz w:val="24"/>
          <w:szCs w:val="24"/>
          <w:lang w:eastAsia="ru-RU"/>
        </w:rPr>
        <w:t>и</w:t>
      </w:r>
      <w:proofErr w:type="gramEnd"/>
      <w:r w:rsidRPr="00C476FA">
        <w:rPr>
          <w:rFonts w:ascii="Times New Roman" w:eastAsia="Times New Roman" w:hAnsi="Times New Roman" w:cs="Times New Roman"/>
          <w:sz w:val="24"/>
          <w:szCs w:val="24"/>
          <w:lang w:eastAsia="ru-RU"/>
        </w:rPr>
        <w:t xml:space="preserve"> дня». </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Рассмотрены вопросы:</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планирование работы с детьми (анализ календарных планов работы за квартал: наличие комплексов утренней гимнастики, выполнение всех режимных процессов, занятия, индивидуальная работа с детьми, подвижные игры, самостоятельная деятельность).</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образовательная деятельность (методика проведения физкультурного занятия, организация режимных моментов: утренняя гимнастика, прогулка, подвижные игры).</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созданий условий для оптимальной двигательной активности дошкольников (анализ физкультурных уголков, наличие картотек).</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работа с родителями (анализ наглядной информации для родителей);</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На педагогических часах решались </w:t>
      </w:r>
      <w:proofErr w:type="gramStart"/>
      <w:r w:rsidRPr="00C476FA">
        <w:rPr>
          <w:rFonts w:ascii="Times New Roman" w:eastAsia="Times New Roman" w:hAnsi="Times New Roman" w:cs="Times New Roman"/>
          <w:sz w:val="24"/>
          <w:szCs w:val="24"/>
          <w:lang w:eastAsia="ru-RU"/>
        </w:rPr>
        <w:t>вопросы</w:t>
      </w:r>
      <w:proofErr w:type="gramEnd"/>
      <w:r w:rsidRPr="00C476FA">
        <w:rPr>
          <w:rFonts w:ascii="Times New Roman" w:eastAsia="Times New Roman" w:hAnsi="Times New Roman" w:cs="Times New Roman"/>
          <w:sz w:val="24"/>
          <w:szCs w:val="24"/>
          <w:lang w:eastAsia="ru-RU"/>
        </w:rPr>
        <w:t xml:space="preserve"> связанные с участием педагогов в конкурсах различного уровня и акциях, разработки программы по их самообразованию, о качестве подготовки к организованной образовательной деятельности, о качестве ведения документации на группах. Обсуждались вопросы по обогащению развивающей предметн</w:t>
      </w:r>
      <w:proofErr w:type="gramStart"/>
      <w:r w:rsidRPr="00C476FA">
        <w:rPr>
          <w:rFonts w:ascii="Times New Roman" w:eastAsia="Times New Roman" w:hAnsi="Times New Roman" w:cs="Times New Roman"/>
          <w:sz w:val="24"/>
          <w:szCs w:val="24"/>
          <w:lang w:eastAsia="ru-RU"/>
        </w:rPr>
        <w:t>о-</w:t>
      </w:r>
      <w:proofErr w:type="gramEnd"/>
      <w:r w:rsidRPr="00C476FA">
        <w:rPr>
          <w:rFonts w:ascii="Times New Roman" w:eastAsia="Times New Roman" w:hAnsi="Times New Roman" w:cs="Times New Roman"/>
          <w:sz w:val="24"/>
          <w:szCs w:val="24"/>
          <w:lang w:eastAsia="ru-RU"/>
        </w:rPr>
        <w:t xml:space="preserve"> пространственной среды всех возрастных групп и пр. Результатом работы методической службы ДОО явилось обобщение педагогического опыта, повышения профессионального мастерства каждого педагога и развития их творческого потенциала.</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Совет родителей реализовывал право родителей (законных представителей) несовершеннолетних воспитанников на участие в управлении ДОО, развитие социального партнёрства между всеми заинтересованными сторонами образовательных отношений.</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w:t>
      </w:r>
      <w:proofErr w:type="gramStart"/>
      <w:r w:rsidRPr="00C476FA">
        <w:rPr>
          <w:rFonts w:ascii="Times New Roman" w:eastAsia="Times New Roman" w:hAnsi="Times New Roman" w:cs="Times New Roman"/>
          <w:sz w:val="24"/>
          <w:szCs w:val="24"/>
          <w:lang w:eastAsia="ru-RU"/>
        </w:rPr>
        <w:t xml:space="preserve">На заседании Совета родителей рассматривался проект плана финансово- хозяйственной деятельности на 2018 г, отчет о результатах </w:t>
      </w:r>
      <w:proofErr w:type="spellStart"/>
      <w:r w:rsidRPr="00C476FA">
        <w:rPr>
          <w:rFonts w:ascii="Times New Roman" w:eastAsia="Times New Roman" w:hAnsi="Times New Roman" w:cs="Times New Roman"/>
          <w:sz w:val="24"/>
          <w:szCs w:val="24"/>
          <w:lang w:eastAsia="ru-RU"/>
        </w:rPr>
        <w:t>самообследования</w:t>
      </w:r>
      <w:proofErr w:type="spellEnd"/>
      <w:r w:rsidRPr="00C476FA">
        <w:rPr>
          <w:rFonts w:ascii="Times New Roman" w:eastAsia="Times New Roman" w:hAnsi="Times New Roman" w:cs="Times New Roman"/>
          <w:sz w:val="24"/>
          <w:szCs w:val="24"/>
          <w:lang w:eastAsia="ru-RU"/>
        </w:rPr>
        <w:t xml:space="preserve"> за 2017 год, обсуждались вопросы, связанные с охрана жизни и здоровья детей» (пожарная безопасность, антитеррористическая защищенность, соблюдение правил дорожного движения), родители знакомились с локальными актами ДОО в новой редакции, участие в праздничных мероприятиях ДОО, содействие в организации летней оздоровительной работы, решались текущие вопросы</w:t>
      </w:r>
      <w:proofErr w:type="gramEnd"/>
      <w:r w:rsidRPr="00C476FA">
        <w:rPr>
          <w:rFonts w:ascii="Times New Roman" w:eastAsia="Times New Roman" w:hAnsi="Times New Roman" w:cs="Times New Roman"/>
          <w:sz w:val="24"/>
          <w:szCs w:val="24"/>
          <w:lang w:eastAsia="ru-RU"/>
        </w:rPr>
        <w:t>, связанные с оказанием платных образовательных услуг, организации питания и многие другие.</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В 2018 году в ДОО была создана комиссия по </w:t>
      </w:r>
      <w:proofErr w:type="gramStart"/>
      <w:r w:rsidRPr="00C476FA">
        <w:rPr>
          <w:rFonts w:ascii="Times New Roman" w:eastAsia="Times New Roman" w:hAnsi="Times New Roman" w:cs="Times New Roman"/>
          <w:sz w:val="24"/>
          <w:szCs w:val="24"/>
          <w:lang w:eastAsia="ru-RU"/>
        </w:rPr>
        <w:t>контролю за</w:t>
      </w:r>
      <w:proofErr w:type="gramEnd"/>
      <w:r w:rsidRPr="00C476FA">
        <w:rPr>
          <w:rFonts w:ascii="Times New Roman" w:eastAsia="Times New Roman" w:hAnsi="Times New Roman" w:cs="Times New Roman"/>
          <w:sz w:val="24"/>
          <w:szCs w:val="24"/>
          <w:lang w:eastAsia="ru-RU"/>
        </w:rPr>
        <w:t xml:space="preserve"> качеством питания. Комиссия осуществляла свою деятельность на основании «Положения о комиссии по </w:t>
      </w:r>
      <w:proofErr w:type="gramStart"/>
      <w:r w:rsidRPr="00C476FA">
        <w:rPr>
          <w:rFonts w:ascii="Times New Roman" w:eastAsia="Times New Roman" w:hAnsi="Times New Roman" w:cs="Times New Roman"/>
          <w:sz w:val="24"/>
          <w:szCs w:val="24"/>
          <w:lang w:eastAsia="ru-RU"/>
        </w:rPr>
        <w:t>контролю за</w:t>
      </w:r>
      <w:proofErr w:type="gramEnd"/>
      <w:r w:rsidRPr="00C476FA">
        <w:rPr>
          <w:rFonts w:ascii="Times New Roman" w:eastAsia="Times New Roman" w:hAnsi="Times New Roman" w:cs="Times New Roman"/>
          <w:sz w:val="24"/>
          <w:szCs w:val="24"/>
          <w:lang w:eastAsia="ru-RU"/>
        </w:rPr>
        <w:t xml:space="preserve"> качеством питания МБДОУ «Детский сад № 114 «Подсолнушек».</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На комиссии рассматривались вопросы: </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w:t>
      </w:r>
      <w:proofErr w:type="gramStart"/>
      <w:r w:rsidRPr="00C476FA">
        <w:rPr>
          <w:rFonts w:ascii="Times New Roman" w:eastAsia="Times New Roman" w:hAnsi="Times New Roman" w:cs="Times New Roman"/>
          <w:sz w:val="24"/>
          <w:szCs w:val="24"/>
          <w:lang w:eastAsia="ru-RU"/>
        </w:rPr>
        <w:t>контроль за</w:t>
      </w:r>
      <w:proofErr w:type="gramEnd"/>
      <w:r w:rsidRPr="00C476FA">
        <w:rPr>
          <w:rFonts w:ascii="Times New Roman" w:eastAsia="Times New Roman" w:hAnsi="Times New Roman" w:cs="Times New Roman"/>
          <w:sz w:val="24"/>
          <w:szCs w:val="24"/>
          <w:lang w:eastAsia="ru-RU"/>
        </w:rPr>
        <w:t xml:space="preserve"> качеством поступающих продуктов питания; </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анализ документации по продуктам питания; </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соблюдение выполнения примерного 10-ти дневного меню; </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создание условий для организации питания в группах.</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lastRenderedPageBreak/>
        <w:t xml:space="preserve">    Информирование родителей о ходе административной, педагогической, хозяйственной деятельности в течение учебного года происходило на общих и групповых родительских собраниях, а также через информационные стенды, расположенные в раздевалках групп, официальном сайте ДОО в </w:t>
      </w:r>
      <w:proofErr w:type="gramStart"/>
      <w:r w:rsidRPr="00C476FA">
        <w:rPr>
          <w:rFonts w:ascii="Times New Roman" w:eastAsia="Times New Roman" w:hAnsi="Times New Roman" w:cs="Times New Roman"/>
          <w:sz w:val="24"/>
          <w:szCs w:val="24"/>
          <w:lang w:eastAsia="ru-RU"/>
        </w:rPr>
        <w:t>теле-коммуникационной</w:t>
      </w:r>
      <w:proofErr w:type="gramEnd"/>
      <w:r w:rsidRPr="00C476FA">
        <w:rPr>
          <w:rFonts w:ascii="Times New Roman" w:eastAsia="Times New Roman" w:hAnsi="Times New Roman" w:cs="Times New Roman"/>
          <w:sz w:val="24"/>
          <w:szCs w:val="24"/>
          <w:lang w:eastAsia="ru-RU"/>
        </w:rPr>
        <w:t xml:space="preserve"> сети «Интернет».</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Активно велась работа с семьями воспитанников. Большое внимание уделялось вопросам организации безопасности жизнедеятельности детей. Многочисленные мероприятия прошли в ДОО с участием родительской общественности: совместные праздники, дни открытых дверей, социальные акции, организация выставок семейного творчества, спортивные праздники, народные гуляния, экскурсии в библиотеку детей подготовительных групп.</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Информационное обеспечение ДОО позволяло в электронной форме управлять образовательным процессом: оформлять документы, осуществлять электронный документооборот, сопровождать переписки с внешними организациями, физическими лицами, хранить в базе данных различную информацию; формировать и передавать электронные отчёты во все контролирующие органы; создавать и редактировать электронные таблицы, тексты, презентации; использовать интерактивные — дидактические — материалы, образовательные — ресурсы; — осуществлять взаимодействие между — участниками образовательных отношений.</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Основные вопросы по управлению учреждением решались на оперативных совещаниях, которые проводятся еженедельно. Текущие проблемы -  на пятиминутках ежедневно.</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b/>
          <w:sz w:val="24"/>
          <w:szCs w:val="24"/>
          <w:lang w:eastAsia="ru-RU"/>
        </w:rPr>
        <w:t>Вывод:</w:t>
      </w:r>
      <w:r w:rsidRPr="00C476FA">
        <w:rPr>
          <w:rFonts w:ascii="Times New Roman" w:eastAsia="Times New Roman" w:hAnsi="Times New Roman" w:cs="Times New Roman"/>
          <w:sz w:val="24"/>
          <w:szCs w:val="24"/>
          <w:lang w:eastAsia="ru-RU"/>
        </w:rPr>
        <w:t xml:space="preserve"> В МБДОУ «Детский сад № 114 «Подсолнушек» создана структура управления в соответствии с целями и содержанием работы учреждения. Управление МБДОУ «Детский сад № 114 «Подсолнушек»  было направлено на повышение качества образовательного процесса. Отмечалась </w:t>
      </w:r>
      <w:proofErr w:type="gramStart"/>
      <w:r w:rsidRPr="00C476FA">
        <w:rPr>
          <w:rFonts w:ascii="Times New Roman" w:eastAsia="Times New Roman" w:hAnsi="Times New Roman" w:cs="Times New Roman"/>
          <w:sz w:val="24"/>
          <w:szCs w:val="24"/>
          <w:lang w:eastAsia="ru-RU"/>
        </w:rPr>
        <w:t>эффективная</w:t>
      </w:r>
      <w:proofErr w:type="gramEnd"/>
      <w:r w:rsidRPr="00C476FA">
        <w:rPr>
          <w:rFonts w:ascii="Times New Roman" w:eastAsia="Times New Roman" w:hAnsi="Times New Roman" w:cs="Times New Roman"/>
          <w:sz w:val="24"/>
          <w:szCs w:val="24"/>
          <w:lang w:eastAsia="ru-RU"/>
        </w:rPr>
        <w:t xml:space="preserve"> организации взаимодействия всех участников образовательных отношений, много усилий было направлено на внедрение ИКТ в образовательный и управленческий процесс. Продолжают создаваться благоприятные условия для активного включения родителей (законных представителей) воспитанников в образовательное пространство ДОО. Несмотря на позитивные сдвиги в кадровой политике ДОО, слабым местом остается информатизация всего образовательного процесса, недостаточность материальных средств является препятствием на пути решения данной проблемы.</w:t>
      </w:r>
    </w:p>
    <w:p w:rsidR="00C476FA" w:rsidRPr="00C476FA" w:rsidRDefault="00C476FA" w:rsidP="00C476FA">
      <w:pPr>
        <w:spacing w:after="0" w:line="270" w:lineRule="auto"/>
        <w:jc w:val="both"/>
        <w:rPr>
          <w:rFonts w:ascii="Times New Roman" w:eastAsia="Times New Roman" w:hAnsi="Times New Roman" w:cs="Times New Roman"/>
          <w:sz w:val="24"/>
          <w:szCs w:val="24"/>
          <w:lang w:eastAsia="ru-RU"/>
        </w:rPr>
      </w:pPr>
    </w:p>
    <w:tbl>
      <w:tblPr>
        <w:tblW w:w="13427" w:type="dxa"/>
        <w:tblLayout w:type="fixed"/>
        <w:tblCellMar>
          <w:left w:w="0" w:type="dxa"/>
          <w:right w:w="0" w:type="dxa"/>
        </w:tblCellMar>
        <w:tblLook w:val="04A0" w:firstRow="1" w:lastRow="0" w:firstColumn="1" w:lastColumn="0" w:noHBand="0" w:noVBand="1"/>
      </w:tblPr>
      <w:tblGrid>
        <w:gridCol w:w="9923"/>
        <w:gridCol w:w="544"/>
        <w:gridCol w:w="1420"/>
        <w:gridCol w:w="1040"/>
        <w:gridCol w:w="500"/>
      </w:tblGrid>
      <w:tr w:rsidR="00C476FA" w:rsidRPr="00C476FA" w:rsidTr="00661F24">
        <w:trPr>
          <w:trHeight w:val="276"/>
        </w:trPr>
        <w:tc>
          <w:tcPr>
            <w:tcW w:w="9923" w:type="dxa"/>
            <w:vAlign w:val="bottom"/>
          </w:tcPr>
          <w:p w:rsidR="00C476FA" w:rsidRPr="00C476FA" w:rsidRDefault="00C476FA" w:rsidP="00C476FA">
            <w:pPr>
              <w:tabs>
                <w:tab w:val="left" w:pos="142"/>
                <w:tab w:val="left" w:pos="284"/>
              </w:tabs>
              <w:spacing w:after="0" w:line="240" w:lineRule="auto"/>
              <w:jc w:val="both"/>
              <w:rPr>
                <w:rFonts w:ascii="Times New Roman" w:eastAsia="Times New Roman" w:hAnsi="Times New Roman" w:cs="Times New Roman"/>
                <w:b/>
                <w:bCs/>
                <w:sz w:val="24"/>
                <w:szCs w:val="24"/>
              </w:rPr>
            </w:pPr>
            <w:r w:rsidRPr="00C476FA">
              <w:rPr>
                <w:rFonts w:ascii="Times New Roman" w:eastAsia="Times New Roman" w:hAnsi="Times New Roman" w:cs="Times New Roman"/>
                <w:b/>
                <w:bCs/>
                <w:sz w:val="24"/>
                <w:szCs w:val="24"/>
              </w:rPr>
              <w:t>4. Содержание и качество подготовки воспитанников.</w:t>
            </w:r>
          </w:p>
          <w:tbl>
            <w:tblPr>
              <w:tblW w:w="10233" w:type="dxa"/>
              <w:tblLayout w:type="fixed"/>
              <w:tblCellMar>
                <w:left w:w="0" w:type="dxa"/>
                <w:right w:w="0" w:type="dxa"/>
              </w:tblCellMar>
              <w:tblLook w:val="04A0" w:firstRow="1" w:lastRow="0" w:firstColumn="1" w:lastColumn="0" w:noHBand="0" w:noVBand="1"/>
            </w:tblPr>
            <w:tblGrid>
              <w:gridCol w:w="1356"/>
              <w:gridCol w:w="1256"/>
              <w:gridCol w:w="319"/>
              <w:gridCol w:w="1235"/>
              <w:gridCol w:w="19"/>
              <w:gridCol w:w="1322"/>
              <w:gridCol w:w="1573"/>
              <w:gridCol w:w="1043"/>
              <w:gridCol w:w="467"/>
              <w:gridCol w:w="67"/>
              <w:gridCol w:w="1039"/>
              <w:gridCol w:w="403"/>
              <w:gridCol w:w="134"/>
            </w:tblGrid>
            <w:tr w:rsidR="00C476FA" w:rsidRPr="00C476FA" w:rsidTr="00661F24">
              <w:trPr>
                <w:gridAfter w:val="1"/>
                <w:wAfter w:w="134" w:type="dxa"/>
                <w:trHeight w:val="293"/>
              </w:trPr>
              <w:tc>
                <w:tcPr>
                  <w:tcW w:w="7080" w:type="dxa"/>
                  <w:gridSpan w:val="7"/>
                  <w:vAlign w:val="bottom"/>
                </w:tcPr>
                <w:p w:rsidR="00C476FA" w:rsidRPr="00C476FA" w:rsidRDefault="00C476FA" w:rsidP="00C476FA">
                  <w:pPr>
                    <w:tabs>
                      <w:tab w:val="left" w:pos="142"/>
                      <w:tab w:val="left" w:pos="284"/>
                    </w:tabs>
                    <w:spacing w:after="0" w:line="240" w:lineRule="auto"/>
                    <w:ind w:right="-3126"/>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В  соответствии  с  требованиями  ФГОС  </w:t>
                  </w:r>
                  <w:proofErr w:type="gramStart"/>
                  <w:r w:rsidRPr="00C476FA">
                    <w:rPr>
                      <w:rFonts w:ascii="Times New Roman" w:eastAsia="Times New Roman" w:hAnsi="Times New Roman" w:cs="Times New Roman"/>
                      <w:sz w:val="24"/>
                      <w:szCs w:val="24"/>
                      <w:lang w:eastAsia="ru-RU"/>
                    </w:rPr>
                    <w:t>ДО</w:t>
                  </w:r>
                  <w:proofErr w:type="gramEnd"/>
                </w:p>
              </w:tc>
              <w:tc>
                <w:tcPr>
                  <w:tcW w:w="3019" w:type="dxa"/>
                  <w:gridSpan w:val="5"/>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педагогический коллектив</w:t>
                  </w:r>
                </w:p>
              </w:tc>
            </w:tr>
            <w:tr w:rsidR="00C476FA" w:rsidRPr="00C476FA" w:rsidTr="00661F24">
              <w:trPr>
                <w:gridAfter w:val="3"/>
                <w:wAfter w:w="1576" w:type="dxa"/>
                <w:trHeight w:val="295"/>
              </w:trPr>
              <w:tc>
                <w:tcPr>
                  <w:tcW w:w="1356" w:type="dxa"/>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целями</w:t>
                  </w:r>
                </w:p>
              </w:tc>
              <w:tc>
                <w:tcPr>
                  <w:tcW w:w="2810" w:type="dxa"/>
                  <w:gridSpan w:val="3"/>
                  <w:vAlign w:val="bottom"/>
                </w:tcPr>
                <w:p w:rsidR="00C476FA" w:rsidRPr="00C476FA" w:rsidRDefault="00C476FA" w:rsidP="00C476FA">
                  <w:pPr>
                    <w:tabs>
                      <w:tab w:val="left" w:pos="142"/>
                      <w:tab w:val="left" w:pos="284"/>
                    </w:tabs>
                    <w:spacing w:after="0" w:line="240" w:lineRule="auto"/>
                    <w:ind w:left="16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своей  работы  считает:</w:t>
                  </w:r>
                </w:p>
              </w:tc>
              <w:tc>
                <w:tcPr>
                  <w:tcW w:w="1341" w:type="dxa"/>
                  <w:gridSpan w:val="2"/>
                  <w:vAlign w:val="bottom"/>
                </w:tcPr>
                <w:p w:rsidR="00C476FA" w:rsidRPr="00C476FA" w:rsidRDefault="00C476FA" w:rsidP="00C476FA">
                  <w:pPr>
                    <w:tabs>
                      <w:tab w:val="left" w:pos="142"/>
                      <w:tab w:val="left" w:pos="284"/>
                    </w:tabs>
                    <w:spacing w:after="0" w:line="240" w:lineRule="auto"/>
                    <w:ind w:left="22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создание</w:t>
                  </w:r>
                </w:p>
              </w:tc>
              <w:tc>
                <w:tcPr>
                  <w:tcW w:w="3150" w:type="dxa"/>
                  <w:gridSpan w:val="4"/>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благоприятных условий </w:t>
                  </w:r>
                  <w:proofErr w:type="gramStart"/>
                  <w:r w:rsidRPr="00C476FA">
                    <w:rPr>
                      <w:rFonts w:ascii="Times New Roman" w:eastAsia="Times New Roman" w:hAnsi="Times New Roman" w:cs="Times New Roman"/>
                      <w:sz w:val="24"/>
                      <w:szCs w:val="24"/>
                      <w:lang w:eastAsia="ru-RU"/>
                    </w:rPr>
                    <w:t>для</w:t>
                  </w:r>
                  <w:proofErr w:type="gramEnd"/>
                </w:p>
              </w:tc>
            </w:tr>
            <w:tr w:rsidR="00C476FA" w:rsidRPr="00C476FA" w:rsidTr="00661F24">
              <w:trPr>
                <w:trHeight w:val="293"/>
              </w:trPr>
              <w:tc>
                <w:tcPr>
                  <w:tcW w:w="7080" w:type="dxa"/>
                  <w:gridSpan w:val="7"/>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полноценного проживания ребенком дошкольного  детства,</w:t>
                  </w:r>
                </w:p>
              </w:tc>
              <w:tc>
                <w:tcPr>
                  <w:tcW w:w="1510" w:type="dxa"/>
                  <w:gridSpan w:val="2"/>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обеспечение</w:t>
                  </w:r>
                </w:p>
              </w:tc>
              <w:tc>
                <w:tcPr>
                  <w:tcW w:w="1643" w:type="dxa"/>
                  <w:gridSpan w:val="4"/>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становления</w:t>
                  </w:r>
                </w:p>
              </w:tc>
            </w:tr>
            <w:tr w:rsidR="00C476FA" w:rsidRPr="00C476FA" w:rsidTr="00661F24">
              <w:trPr>
                <w:trHeight w:val="293"/>
              </w:trPr>
              <w:tc>
                <w:tcPr>
                  <w:tcW w:w="2931" w:type="dxa"/>
                  <w:gridSpan w:val="3"/>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личности   ребенка   и</w:t>
                  </w:r>
                </w:p>
              </w:tc>
              <w:tc>
                <w:tcPr>
                  <w:tcW w:w="1254" w:type="dxa"/>
                  <w:gridSpan w:val="2"/>
                  <w:vAlign w:val="bottom"/>
                </w:tcPr>
                <w:p w:rsidR="00C476FA" w:rsidRPr="00C476FA" w:rsidRDefault="00C476FA" w:rsidP="00C476FA">
                  <w:pPr>
                    <w:tabs>
                      <w:tab w:val="left" w:pos="142"/>
                      <w:tab w:val="left" w:pos="284"/>
                    </w:tabs>
                    <w:spacing w:after="0" w:line="240" w:lineRule="auto"/>
                    <w:ind w:left="100"/>
                    <w:rPr>
                      <w:rFonts w:ascii="Times New Roman" w:eastAsia="Times New Roman" w:hAnsi="Times New Roman" w:cs="Times New Roman"/>
                      <w:sz w:val="24"/>
                      <w:szCs w:val="24"/>
                      <w:lang w:eastAsia="ru-RU"/>
                    </w:rPr>
                  </w:pPr>
                  <w:r w:rsidRPr="00C476FA">
                    <w:rPr>
                      <w:rFonts w:ascii="Times New Roman" w:eastAsia="Times New Roman" w:hAnsi="Times New Roman" w:cs="Times New Roman"/>
                      <w:w w:val="98"/>
                      <w:sz w:val="24"/>
                      <w:szCs w:val="24"/>
                      <w:lang w:eastAsia="ru-RU"/>
                    </w:rPr>
                    <w:t>раскрытие</w:t>
                  </w:r>
                </w:p>
              </w:tc>
              <w:tc>
                <w:tcPr>
                  <w:tcW w:w="2895" w:type="dxa"/>
                  <w:gridSpan w:val="2"/>
                  <w:vAlign w:val="bottom"/>
                </w:tcPr>
                <w:p w:rsidR="00C476FA" w:rsidRPr="00C476FA" w:rsidRDefault="00C476FA" w:rsidP="00C476FA">
                  <w:pPr>
                    <w:tabs>
                      <w:tab w:val="left" w:pos="142"/>
                      <w:tab w:val="left" w:pos="284"/>
                    </w:tabs>
                    <w:spacing w:after="0" w:line="240" w:lineRule="auto"/>
                    <w:ind w:left="24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его  индивидуальности,</w:t>
                  </w:r>
                </w:p>
              </w:tc>
              <w:tc>
                <w:tcPr>
                  <w:tcW w:w="1510" w:type="dxa"/>
                  <w:gridSpan w:val="2"/>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создание</w:t>
                  </w:r>
                </w:p>
              </w:tc>
              <w:tc>
                <w:tcPr>
                  <w:tcW w:w="1106" w:type="dxa"/>
                  <w:gridSpan w:val="2"/>
                  <w:vAlign w:val="bottom"/>
                </w:tcPr>
                <w:p w:rsidR="00C476FA" w:rsidRPr="00C476FA" w:rsidRDefault="00C476FA" w:rsidP="00C476FA">
                  <w:pPr>
                    <w:tabs>
                      <w:tab w:val="left" w:pos="142"/>
                      <w:tab w:val="left" w:pos="284"/>
                    </w:tabs>
                    <w:spacing w:after="0" w:line="240" w:lineRule="auto"/>
                    <w:ind w:left="8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условий</w:t>
                  </w:r>
                </w:p>
              </w:tc>
              <w:tc>
                <w:tcPr>
                  <w:tcW w:w="537" w:type="dxa"/>
                  <w:gridSpan w:val="2"/>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для</w:t>
                  </w:r>
                </w:p>
              </w:tc>
            </w:tr>
            <w:tr w:rsidR="00C476FA" w:rsidRPr="00C476FA" w:rsidTr="00661F24">
              <w:trPr>
                <w:gridAfter w:val="3"/>
                <w:wAfter w:w="1576" w:type="dxa"/>
                <w:trHeight w:val="293"/>
              </w:trPr>
              <w:tc>
                <w:tcPr>
                  <w:tcW w:w="2612" w:type="dxa"/>
                  <w:gridSpan w:val="2"/>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познавательного,</w:t>
                  </w:r>
                </w:p>
              </w:tc>
              <w:tc>
                <w:tcPr>
                  <w:tcW w:w="1554" w:type="dxa"/>
                  <w:gridSpan w:val="2"/>
                  <w:vAlign w:val="bottom"/>
                </w:tcPr>
                <w:p w:rsidR="00C476FA" w:rsidRPr="00C476FA" w:rsidRDefault="00C476FA" w:rsidP="00C476FA">
                  <w:pPr>
                    <w:tabs>
                      <w:tab w:val="left" w:pos="142"/>
                      <w:tab w:val="left" w:pos="284"/>
                    </w:tabs>
                    <w:spacing w:after="0" w:line="240" w:lineRule="auto"/>
                    <w:ind w:left="2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речевого,</w:t>
                  </w:r>
                </w:p>
              </w:tc>
              <w:tc>
                <w:tcPr>
                  <w:tcW w:w="3957" w:type="dxa"/>
                  <w:gridSpan w:val="4"/>
                  <w:vAlign w:val="bottom"/>
                </w:tcPr>
                <w:p w:rsidR="00C476FA" w:rsidRPr="00C476FA" w:rsidRDefault="00C476FA" w:rsidP="00C476FA">
                  <w:pPr>
                    <w:tabs>
                      <w:tab w:val="left" w:pos="142"/>
                      <w:tab w:val="left" w:pos="284"/>
                    </w:tabs>
                    <w:spacing w:after="0" w:line="240" w:lineRule="auto"/>
                    <w:ind w:left="2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социально-коммуникативного</w:t>
                  </w:r>
                </w:p>
              </w:tc>
              <w:tc>
                <w:tcPr>
                  <w:tcW w:w="534" w:type="dxa"/>
                  <w:gridSpan w:val="2"/>
                  <w:vAlign w:val="bottom"/>
                </w:tcPr>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и</w:t>
                  </w:r>
                </w:p>
              </w:tc>
            </w:tr>
          </w:tbl>
          <w:p w:rsidR="00C476FA" w:rsidRPr="00C476FA" w:rsidRDefault="00C476FA" w:rsidP="00C476FA">
            <w:pPr>
              <w:tabs>
                <w:tab w:val="left" w:pos="142"/>
                <w:tab w:val="left" w:pos="284"/>
                <w:tab w:val="left" w:pos="4640"/>
                <w:tab w:val="left" w:pos="5480"/>
                <w:tab w:val="left" w:pos="7100"/>
                <w:tab w:val="left" w:pos="832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художественно-эстетического  развития</w:t>
            </w:r>
            <w:r w:rsidRPr="00C476FA">
              <w:rPr>
                <w:rFonts w:ascii="Times New Roman" w:eastAsia="Times New Roman" w:hAnsi="Times New Roman" w:cs="Times New Roman"/>
                <w:sz w:val="24"/>
                <w:szCs w:val="24"/>
                <w:lang w:eastAsia="ru-RU"/>
              </w:rPr>
              <w:tab/>
              <w:t>детей</w:t>
            </w:r>
            <w:r w:rsidRPr="00C476FA">
              <w:rPr>
                <w:rFonts w:ascii="Times New Roman" w:eastAsia="Times New Roman" w:hAnsi="Times New Roman" w:cs="Times New Roman"/>
                <w:sz w:val="24"/>
                <w:szCs w:val="24"/>
                <w:lang w:eastAsia="ru-RU"/>
              </w:rPr>
              <w:tab/>
              <w:t>дошкольного</w:t>
            </w:r>
            <w:r w:rsidRPr="00C476FA">
              <w:rPr>
                <w:rFonts w:ascii="Times New Roman" w:eastAsia="Times New Roman" w:hAnsi="Times New Roman" w:cs="Times New Roman"/>
                <w:sz w:val="24"/>
                <w:szCs w:val="24"/>
                <w:lang w:eastAsia="ru-RU"/>
              </w:rPr>
              <w:tab/>
              <w:t>возраста, обеспечение</w:t>
            </w:r>
          </w:p>
          <w:p w:rsidR="00C476FA" w:rsidRPr="00C476FA" w:rsidRDefault="00C476FA" w:rsidP="00C476FA">
            <w:pPr>
              <w:tabs>
                <w:tab w:val="left" w:pos="142"/>
                <w:tab w:val="left" w:pos="284"/>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чтения.</w:t>
            </w:r>
          </w:p>
          <w:p w:rsidR="00C476FA" w:rsidRPr="00C476FA" w:rsidRDefault="00C476FA" w:rsidP="00C476FA">
            <w:pPr>
              <w:tabs>
                <w:tab w:val="left" w:pos="142"/>
                <w:tab w:val="left" w:pos="284"/>
              </w:tabs>
              <w:spacing w:after="0" w:line="240" w:lineRule="auto"/>
              <w:jc w:val="both"/>
              <w:rPr>
                <w:rFonts w:ascii="Times New Roman" w:eastAsia="Times New Roman" w:hAnsi="Times New Roman" w:cs="Times New Roman"/>
                <w:sz w:val="20"/>
                <w:szCs w:val="20"/>
                <w:u w:val="single"/>
                <w:lang w:eastAsia="ru-RU"/>
              </w:rPr>
            </w:pPr>
            <w:r w:rsidRPr="00C476FA">
              <w:rPr>
                <w:rFonts w:ascii="Times New Roman" w:eastAsia="Times New Roman" w:hAnsi="Times New Roman" w:cs="Times New Roman"/>
                <w:sz w:val="24"/>
                <w:szCs w:val="24"/>
                <w:lang w:eastAsia="ru-RU"/>
              </w:rPr>
              <w:t xml:space="preserve">   </w:t>
            </w:r>
            <w:r w:rsidRPr="00C476FA">
              <w:rPr>
                <w:rFonts w:ascii="Times New Roman" w:eastAsia="Times New Roman" w:hAnsi="Times New Roman" w:cs="Times New Roman"/>
                <w:sz w:val="24"/>
                <w:szCs w:val="24"/>
                <w:u w:val="single"/>
                <w:lang w:eastAsia="ru-RU"/>
              </w:rPr>
              <w:t>Для достижения целей Программы решались следующие задачи:</w:t>
            </w:r>
          </w:p>
          <w:p w:rsidR="00C476FA" w:rsidRPr="00C476FA" w:rsidRDefault="00C476FA" w:rsidP="00C476FA">
            <w:pPr>
              <w:tabs>
                <w:tab w:val="left" w:pos="142"/>
                <w:tab w:val="left" w:pos="284"/>
                <w:tab w:val="left" w:pos="160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Охрана жизни и укрепление физического и психического здоровья детей, воспитание потребности в здоровом образе жизни.</w:t>
            </w:r>
          </w:p>
          <w:p w:rsidR="00C476FA" w:rsidRPr="00C476FA" w:rsidRDefault="00C476FA" w:rsidP="00C476FA">
            <w:pPr>
              <w:tabs>
                <w:tab w:val="left" w:pos="142"/>
                <w:tab w:val="left" w:pos="284"/>
                <w:tab w:val="left" w:pos="1645"/>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Обеспечение познавательно – речевого, социально – личностного, художественно – эстетического и физического развития детей.</w:t>
            </w:r>
          </w:p>
          <w:p w:rsidR="00C476FA" w:rsidRPr="00C476FA" w:rsidRDefault="00C476FA" w:rsidP="00C476FA">
            <w:pPr>
              <w:tabs>
                <w:tab w:val="left" w:pos="142"/>
                <w:tab w:val="left" w:pos="284"/>
                <w:tab w:val="left" w:pos="166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C476FA" w:rsidRPr="00C476FA" w:rsidRDefault="00C476FA" w:rsidP="00C476FA">
            <w:pPr>
              <w:tabs>
                <w:tab w:val="left" w:pos="142"/>
                <w:tab w:val="left" w:pos="284"/>
                <w:tab w:val="left" w:pos="1640"/>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Создание в группах атмосферы гуманного и доброжелательного отношения ко всем воспитанникам.</w:t>
            </w:r>
          </w:p>
          <w:p w:rsidR="00C476FA" w:rsidRPr="00C476FA" w:rsidRDefault="00C476FA" w:rsidP="00C476FA">
            <w:pPr>
              <w:tabs>
                <w:tab w:val="left" w:pos="142"/>
                <w:tab w:val="left" w:pos="284"/>
                <w:tab w:val="left" w:pos="1800"/>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Максимальное использование   разнообразных видов   </w:t>
            </w:r>
            <w:r w:rsidRPr="00C476FA">
              <w:rPr>
                <w:rFonts w:ascii="Times New Roman" w:eastAsia="Times New Roman" w:hAnsi="Times New Roman" w:cs="Times New Roman"/>
                <w:sz w:val="23"/>
                <w:szCs w:val="23"/>
                <w:lang w:eastAsia="ru-RU"/>
              </w:rPr>
              <w:t>детской</w:t>
            </w:r>
            <w:r w:rsidRPr="00C476FA">
              <w:rPr>
                <w:rFonts w:ascii="Times New Roman" w:eastAsia="Times New Roman" w:hAnsi="Times New Roman" w:cs="Times New Roman"/>
                <w:sz w:val="24"/>
                <w:szCs w:val="24"/>
                <w:lang w:eastAsia="ru-RU"/>
              </w:rPr>
              <w:t xml:space="preserve"> деятельности, интеграция</w:t>
            </w:r>
            <w:r w:rsidRPr="00C476FA">
              <w:rPr>
                <w:rFonts w:ascii="Times New Roman" w:eastAsia="Times New Roman" w:hAnsi="Times New Roman" w:cs="Times New Roman"/>
                <w:sz w:val="20"/>
                <w:szCs w:val="20"/>
                <w:lang w:eastAsia="ru-RU"/>
              </w:rPr>
              <w:tab/>
            </w:r>
            <w:r w:rsidRPr="00C476FA">
              <w:rPr>
                <w:rFonts w:ascii="Times New Roman" w:eastAsia="Times New Roman" w:hAnsi="Times New Roman" w:cs="Times New Roman"/>
                <w:sz w:val="24"/>
                <w:szCs w:val="24"/>
                <w:lang w:eastAsia="ru-RU"/>
              </w:rPr>
              <w:t>в</w:t>
            </w:r>
            <w:r w:rsidRPr="00C476FA">
              <w:rPr>
                <w:rFonts w:ascii="Times New Roman" w:eastAsia="Times New Roman" w:hAnsi="Times New Roman" w:cs="Times New Roman"/>
                <w:sz w:val="20"/>
                <w:szCs w:val="20"/>
                <w:lang w:eastAsia="ru-RU"/>
              </w:rPr>
              <w:t xml:space="preserve"> </w:t>
            </w:r>
            <w:r w:rsidRPr="00C476FA">
              <w:rPr>
                <w:rFonts w:ascii="Times New Roman" w:eastAsia="Times New Roman" w:hAnsi="Times New Roman" w:cs="Times New Roman"/>
                <w:sz w:val="24"/>
                <w:szCs w:val="24"/>
                <w:lang w:eastAsia="ru-RU"/>
              </w:rPr>
              <w:lastRenderedPageBreak/>
              <w:t>целях</w:t>
            </w:r>
            <w:r w:rsidRPr="00C476FA">
              <w:rPr>
                <w:rFonts w:ascii="Times New Roman" w:eastAsia="Times New Roman" w:hAnsi="Times New Roman" w:cs="Times New Roman"/>
                <w:sz w:val="20"/>
                <w:szCs w:val="20"/>
                <w:lang w:eastAsia="ru-RU"/>
              </w:rPr>
              <w:t xml:space="preserve"> </w:t>
            </w:r>
            <w:r w:rsidRPr="00C476FA">
              <w:rPr>
                <w:rFonts w:ascii="Times New Roman" w:eastAsia="Times New Roman" w:hAnsi="Times New Roman" w:cs="Times New Roman"/>
                <w:sz w:val="24"/>
                <w:szCs w:val="24"/>
                <w:lang w:eastAsia="ru-RU"/>
              </w:rPr>
              <w:t>повышения</w:t>
            </w:r>
            <w:r w:rsidRPr="00C476FA">
              <w:rPr>
                <w:rFonts w:ascii="Times New Roman" w:eastAsia="Times New Roman" w:hAnsi="Times New Roman" w:cs="Times New Roman"/>
                <w:sz w:val="20"/>
                <w:szCs w:val="20"/>
                <w:lang w:eastAsia="ru-RU"/>
              </w:rPr>
              <w:tab/>
            </w:r>
            <w:r w:rsidRPr="00C476FA">
              <w:rPr>
                <w:rFonts w:ascii="Times New Roman" w:eastAsia="Times New Roman" w:hAnsi="Times New Roman" w:cs="Times New Roman"/>
                <w:sz w:val="23"/>
                <w:szCs w:val="23"/>
                <w:lang w:eastAsia="ru-RU"/>
              </w:rPr>
              <w:t>эффективности</w:t>
            </w:r>
            <w:r w:rsidRPr="00C476FA">
              <w:rPr>
                <w:rFonts w:ascii="Times New Roman" w:eastAsia="Times New Roman" w:hAnsi="Times New Roman" w:cs="Times New Roman"/>
                <w:sz w:val="24"/>
                <w:szCs w:val="24"/>
                <w:lang w:eastAsia="ru-RU"/>
              </w:rPr>
              <w:t xml:space="preserve"> </w:t>
            </w:r>
            <w:proofErr w:type="spellStart"/>
            <w:r w:rsidRPr="00C476FA">
              <w:rPr>
                <w:rFonts w:ascii="Times New Roman" w:eastAsia="Times New Roman" w:hAnsi="Times New Roman" w:cs="Times New Roman"/>
                <w:sz w:val="24"/>
                <w:szCs w:val="24"/>
                <w:lang w:eastAsia="ru-RU"/>
              </w:rPr>
              <w:t>воспитательно</w:t>
            </w:r>
            <w:proofErr w:type="spellEnd"/>
            <w:r w:rsidRPr="00C476FA">
              <w:rPr>
                <w:rFonts w:ascii="Times New Roman" w:eastAsia="Times New Roman" w:hAnsi="Times New Roman" w:cs="Times New Roman"/>
                <w:sz w:val="24"/>
                <w:szCs w:val="24"/>
                <w:lang w:eastAsia="ru-RU"/>
              </w:rPr>
              <w:t>-образовательного процесса.</w:t>
            </w:r>
          </w:p>
          <w:p w:rsidR="00C476FA" w:rsidRPr="00C476FA" w:rsidRDefault="00C476FA" w:rsidP="00C476FA">
            <w:pPr>
              <w:tabs>
                <w:tab w:val="left" w:pos="142"/>
                <w:tab w:val="left" w:pos="284"/>
              </w:tabs>
              <w:spacing w:after="0" w:line="240" w:lineRule="auto"/>
              <w:jc w:val="both"/>
              <w:rPr>
                <w:rFonts w:ascii="Times New Roman" w:eastAsia="Times New Roman" w:hAnsi="Times New Roman" w:cs="Times New Roman"/>
                <w:sz w:val="20"/>
                <w:szCs w:val="20"/>
                <w:lang w:eastAsia="ru-RU"/>
              </w:rPr>
            </w:pPr>
          </w:p>
          <w:p w:rsidR="00C476FA" w:rsidRPr="00C476FA" w:rsidRDefault="00C476FA" w:rsidP="00C476FA">
            <w:pPr>
              <w:tabs>
                <w:tab w:val="left" w:pos="142"/>
                <w:tab w:val="left" w:pos="284"/>
                <w:tab w:val="left" w:pos="1560"/>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Творческая организация </w:t>
            </w:r>
            <w:proofErr w:type="spellStart"/>
            <w:r w:rsidRPr="00C476FA">
              <w:rPr>
                <w:rFonts w:ascii="Times New Roman" w:eastAsia="Times New Roman" w:hAnsi="Times New Roman" w:cs="Times New Roman"/>
                <w:sz w:val="24"/>
                <w:szCs w:val="24"/>
                <w:lang w:eastAsia="ru-RU"/>
              </w:rPr>
              <w:t>воспитательно</w:t>
            </w:r>
            <w:proofErr w:type="spellEnd"/>
            <w:r w:rsidRPr="00C476FA">
              <w:rPr>
                <w:rFonts w:ascii="Times New Roman" w:eastAsia="Times New Roman" w:hAnsi="Times New Roman" w:cs="Times New Roman"/>
                <w:sz w:val="24"/>
                <w:szCs w:val="24"/>
                <w:lang w:eastAsia="ru-RU"/>
              </w:rPr>
              <w:t>-образовательного процесса.</w:t>
            </w:r>
          </w:p>
          <w:p w:rsidR="00C476FA" w:rsidRPr="00C476FA" w:rsidRDefault="00C476FA" w:rsidP="00C476FA">
            <w:pPr>
              <w:tabs>
                <w:tab w:val="left" w:pos="142"/>
                <w:tab w:val="left" w:pos="284"/>
              </w:tabs>
              <w:spacing w:after="0" w:line="240" w:lineRule="auto"/>
              <w:jc w:val="both"/>
              <w:rPr>
                <w:rFonts w:ascii="Times New Roman" w:eastAsia="Times New Roman" w:hAnsi="Times New Roman" w:cs="Times New Roman"/>
                <w:sz w:val="24"/>
                <w:szCs w:val="24"/>
                <w:lang w:eastAsia="ru-RU"/>
              </w:rPr>
            </w:pPr>
          </w:p>
          <w:p w:rsidR="00C476FA" w:rsidRPr="00C476FA" w:rsidRDefault="00C476FA" w:rsidP="00C476FA">
            <w:pPr>
              <w:tabs>
                <w:tab w:val="left" w:pos="142"/>
                <w:tab w:val="left" w:pos="284"/>
                <w:tab w:val="left" w:pos="1645"/>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C476FA" w:rsidRPr="00C476FA" w:rsidRDefault="00C476FA" w:rsidP="00C476FA">
            <w:pPr>
              <w:tabs>
                <w:tab w:val="left" w:pos="142"/>
                <w:tab w:val="left" w:pos="284"/>
                <w:tab w:val="left" w:pos="1650"/>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Единство подходов к воспитанию детей в условиях дошкольного образовательного учреждения и семьи.</w:t>
            </w:r>
          </w:p>
          <w:p w:rsidR="00C476FA" w:rsidRPr="00C476FA" w:rsidRDefault="00C476FA" w:rsidP="00C476FA">
            <w:pPr>
              <w:tabs>
                <w:tab w:val="left" w:pos="142"/>
                <w:tab w:val="left" w:pos="284"/>
              </w:tabs>
              <w:spacing w:after="0" w:line="240" w:lineRule="auto"/>
              <w:jc w:val="both"/>
              <w:rPr>
                <w:rFonts w:ascii="Times New Roman" w:eastAsia="Times New Roman" w:hAnsi="Times New Roman" w:cs="Times New Roman"/>
                <w:sz w:val="24"/>
                <w:szCs w:val="24"/>
                <w:lang w:eastAsia="ru-RU"/>
              </w:rPr>
            </w:pP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Содержание образовательного процесса определяется основной образовательной программой, реализуемой учреждением, которая обеспечивает разностороннее развитие детей в возрасте от 2 до 7 лет с учетом их возрастных и индивидуальных особенностей по основным направлениям — физическому, социально-коммуникативному, познавательному, речевому и художественно-эстетическому. Программа обеспечивает достижение воспитанниками ДОО готовности к школе.</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Содержание обязательной части ООП, разработано на основе основной образовательной программы дошкольного образования «От рождения до школы» - под редакцией Н. Е. </w:t>
            </w:r>
            <w:proofErr w:type="spellStart"/>
            <w:r w:rsidRPr="00C476FA">
              <w:rPr>
                <w:rFonts w:ascii="Times New Roman" w:eastAsia="Times New Roman" w:hAnsi="Times New Roman" w:cs="Times New Roman"/>
                <w:sz w:val="24"/>
                <w:szCs w:val="24"/>
                <w:lang w:eastAsia="ru-RU"/>
              </w:rPr>
              <w:t>Веракса</w:t>
            </w:r>
            <w:proofErr w:type="spellEnd"/>
            <w:r w:rsidRPr="00C476FA">
              <w:rPr>
                <w:rFonts w:ascii="Times New Roman" w:eastAsia="Times New Roman" w:hAnsi="Times New Roman" w:cs="Times New Roman"/>
                <w:sz w:val="24"/>
                <w:szCs w:val="24"/>
                <w:lang w:eastAsia="ru-RU"/>
              </w:rPr>
              <w:t>, Т. С. Комаровой, М. А. Васильевой.</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Адаптированная основная общеобразовательная программа ДОО реализуется в группе компенсирующей направленности для детей с тяжелыми нарушениями  речи, она предполагает проведение коррекционно-педагогической работы с детьми в возрасте от 4 до 7 лет с ограниченными возможностями здоровья. Содержание обязательной части АООП спроектировано на основе программы для дошкольных образовательных учреждений компенсирующего вида для детей с тяжелым нарушением речи «Комплексная образовательная программа дошкольного образования для детей с тяжелыми нарушениями речи (общим недоразвитием речи) с 3 до 7 лет» - под редакцией </w:t>
            </w:r>
            <w:proofErr w:type="spellStart"/>
            <w:r w:rsidRPr="00C476FA">
              <w:rPr>
                <w:rFonts w:ascii="Times New Roman" w:eastAsia="Times New Roman" w:hAnsi="Times New Roman" w:cs="Times New Roman"/>
                <w:sz w:val="24"/>
                <w:szCs w:val="24"/>
                <w:lang w:eastAsia="ru-RU"/>
              </w:rPr>
              <w:t>Н.В.Нищевой</w:t>
            </w:r>
            <w:proofErr w:type="spellEnd"/>
            <w:r w:rsidRPr="00C476FA">
              <w:rPr>
                <w:rFonts w:ascii="Times New Roman" w:eastAsia="Times New Roman" w:hAnsi="Times New Roman" w:cs="Times New Roman"/>
                <w:sz w:val="24"/>
                <w:szCs w:val="24"/>
                <w:lang w:eastAsia="ru-RU"/>
              </w:rPr>
              <w:t xml:space="preserve">. </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w:t>
            </w:r>
            <w:proofErr w:type="gramStart"/>
            <w:r w:rsidRPr="00C476FA">
              <w:rPr>
                <w:rFonts w:ascii="Times New Roman" w:eastAsia="Times New Roman" w:hAnsi="Times New Roman" w:cs="Times New Roman"/>
                <w:sz w:val="24"/>
                <w:szCs w:val="24"/>
                <w:lang w:eastAsia="ru-RU"/>
              </w:rPr>
              <w:t>Часть, формируемая участниками образовательного процесса представлена</w:t>
            </w:r>
            <w:proofErr w:type="gramEnd"/>
            <w:r w:rsidRPr="00C476FA">
              <w:rPr>
                <w:rFonts w:ascii="Times New Roman" w:eastAsia="Times New Roman" w:hAnsi="Times New Roman" w:cs="Times New Roman"/>
                <w:sz w:val="24"/>
                <w:szCs w:val="24"/>
                <w:lang w:eastAsia="ru-RU"/>
              </w:rPr>
              <w:t xml:space="preserve"> парциальной программой по музыкальному воспитанию детей дошкольного возраста «Ладушки» И. </w:t>
            </w:r>
            <w:proofErr w:type="spellStart"/>
            <w:r w:rsidRPr="00C476FA">
              <w:rPr>
                <w:rFonts w:ascii="Times New Roman" w:eastAsia="Times New Roman" w:hAnsi="Times New Roman" w:cs="Times New Roman"/>
                <w:sz w:val="24"/>
                <w:szCs w:val="24"/>
                <w:lang w:eastAsia="ru-RU"/>
              </w:rPr>
              <w:t>Каплуновой</w:t>
            </w:r>
            <w:proofErr w:type="spellEnd"/>
            <w:r w:rsidRPr="00C476FA">
              <w:rPr>
                <w:rFonts w:ascii="Times New Roman" w:eastAsia="Times New Roman" w:hAnsi="Times New Roman" w:cs="Times New Roman"/>
                <w:sz w:val="24"/>
                <w:szCs w:val="24"/>
                <w:lang w:eastAsia="ru-RU"/>
              </w:rPr>
              <w:t xml:space="preserve">, И. </w:t>
            </w:r>
            <w:proofErr w:type="spellStart"/>
            <w:r w:rsidRPr="00C476FA">
              <w:rPr>
                <w:rFonts w:ascii="Times New Roman" w:eastAsia="Times New Roman" w:hAnsi="Times New Roman" w:cs="Times New Roman"/>
                <w:sz w:val="24"/>
                <w:szCs w:val="24"/>
                <w:lang w:eastAsia="ru-RU"/>
              </w:rPr>
              <w:t>Новоскольцевой</w:t>
            </w:r>
            <w:proofErr w:type="spellEnd"/>
            <w:r w:rsidRPr="00C476FA">
              <w:rPr>
                <w:rFonts w:ascii="Times New Roman" w:eastAsia="Times New Roman" w:hAnsi="Times New Roman" w:cs="Times New Roman"/>
                <w:sz w:val="24"/>
                <w:szCs w:val="24"/>
                <w:lang w:eastAsia="ru-RU"/>
              </w:rPr>
              <w:t>.       Программа нацелена на личностно-ориентированный подход к каждому ребенку с учетом психолого-возрастных и индивидуальных особенностей, содействует охране и укреплению физического и психического здоровья.</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В соответствии с ФЗ № 273 «Об образовании в Российской Федерации» (ст.58) промежуточная и итоговая аттестации обучающихся по образовательным программам дошкольного образования не проводится.</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Реализация образовательной программы предполагала оценку индивидуального развития </w:t>
            </w:r>
            <w:proofErr w:type="gramStart"/>
            <w:r w:rsidRPr="00C476FA">
              <w:rPr>
                <w:rFonts w:ascii="Times New Roman" w:eastAsia="Times New Roman" w:hAnsi="Times New Roman" w:cs="Times New Roman"/>
                <w:sz w:val="24"/>
                <w:szCs w:val="24"/>
                <w:lang w:eastAsia="ru-RU"/>
              </w:rPr>
              <w:t>обучающихся</w:t>
            </w:r>
            <w:proofErr w:type="gramEnd"/>
            <w:r w:rsidRPr="00C476FA">
              <w:rPr>
                <w:rFonts w:ascii="Times New Roman" w:eastAsia="Times New Roman" w:hAnsi="Times New Roman" w:cs="Times New Roman"/>
                <w:sz w:val="24"/>
                <w:szCs w:val="24"/>
                <w:lang w:eastAsia="ru-RU"/>
              </w:rPr>
              <w:t xml:space="preserve">. </w:t>
            </w:r>
            <w:proofErr w:type="gramStart"/>
            <w:r w:rsidRPr="00C476FA">
              <w:rPr>
                <w:rFonts w:ascii="Times New Roman" w:eastAsia="Times New Roman" w:hAnsi="Times New Roman" w:cs="Times New Roman"/>
                <w:sz w:val="24"/>
                <w:szCs w:val="24"/>
                <w:lang w:eastAsia="ru-RU"/>
              </w:rPr>
              <w:t>Такая оценка отражалась в Карте индивидуального учета результатов освоения обучающимся основной образовательной программы Муниципального бюджетного дошкольного образовательного учреждения «Детский сад № 114 «Подсолнушек» (далее - Карта ООП) и Карте индивидуального учета результатов освоения обучающимся адаптированной основной общеобразовательной программы для детей с ограниченными возможностями здоровья Муниципального бюджетного дошкольного образовательного учреждения «Детский сад № 114 «Подсолнушек» (далее - Карта АООП).</w:t>
            </w:r>
            <w:proofErr w:type="gramEnd"/>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Правила ведения Карты ООП и Карты АООП регламентировались Положением об индивидуальном учёте результатов освоения обучающимися образовательных программ Муниципального бюджетного дошкольного образовательного учреждения «Детский сад № 114 «Подсолнушек». Оценка индивидуального развития </w:t>
            </w:r>
            <w:proofErr w:type="gramStart"/>
            <w:r w:rsidRPr="00C476FA">
              <w:rPr>
                <w:rFonts w:ascii="Times New Roman" w:eastAsia="Times New Roman" w:hAnsi="Times New Roman" w:cs="Times New Roman"/>
                <w:sz w:val="24"/>
                <w:szCs w:val="24"/>
                <w:lang w:eastAsia="ru-RU"/>
              </w:rPr>
              <w:t>обучающихся</w:t>
            </w:r>
            <w:proofErr w:type="gramEnd"/>
            <w:r w:rsidRPr="00C476FA">
              <w:rPr>
                <w:rFonts w:ascii="Times New Roman" w:eastAsia="Times New Roman" w:hAnsi="Times New Roman" w:cs="Times New Roman"/>
                <w:sz w:val="24"/>
                <w:szCs w:val="24"/>
                <w:lang w:eastAsia="ru-RU"/>
              </w:rPr>
              <w:t xml:space="preserve">, осваивающих ООП осуществлялась 1 раз в год (апрель). Оценка индивидуального развития </w:t>
            </w:r>
            <w:proofErr w:type="gramStart"/>
            <w:r w:rsidRPr="00C476FA">
              <w:rPr>
                <w:rFonts w:ascii="Times New Roman" w:eastAsia="Times New Roman" w:hAnsi="Times New Roman" w:cs="Times New Roman"/>
                <w:sz w:val="24"/>
                <w:szCs w:val="24"/>
                <w:lang w:eastAsia="ru-RU"/>
              </w:rPr>
              <w:t>обучающихся</w:t>
            </w:r>
            <w:proofErr w:type="gramEnd"/>
            <w:r w:rsidRPr="00C476FA">
              <w:rPr>
                <w:rFonts w:ascii="Times New Roman" w:eastAsia="Times New Roman" w:hAnsi="Times New Roman" w:cs="Times New Roman"/>
                <w:sz w:val="24"/>
                <w:szCs w:val="24"/>
                <w:lang w:eastAsia="ru-RU"/>
              </w:rPr>
              <w:t>, осваивающих АООП осуществлялась 2 раза в год (начало учебного года - сентябрь, конец учебного года - апрель).</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Качество подготовки воспитанников отслеживается в соответствии с требованиями к освоению ребенком образовательных областей (педагогический мониторинг), данные </w:t>
            </w:r>
            <w:r w:rsidRPr="00C476FA">
              <w:rPr>
                <w:rFonts w:ascii="Times New Roman" w:eastAsia="Times New Roman" w:hAnsi="Times New Roman" w:cs="Times New Roman"/>
                <w:sz w:val="24"/>
                <w:szCs w:val="24"/>
                <w:lang w:eastAsia="ru-RU"/>
              </w:rPr>
              <w:lastRenderedPageBreak/>
              <w:t xml:space="preserve">зафиксированы в индивидуальных картах развития ребенка. </w:t>
            </w:r>
            <w:proofErr w:type="gramStart"/>
            <w:r w:rsidRPr="00C476FA">
              <w:rPr>
                <w:rFonts w:ascii="Times New Roman" w:eastAsia="Times New Roman" w:hAnsi="Times New Roman" w:cs="Times New Roman"/>
                <w:sz w:val="24"/>
                <w:szCs w:val="24"/>
                <w:lang w:eastAsia="ru-RU"/>
              </w:rPr>
              <w:t>Педагогическая</w:t>
            </w:r>
            <w:proofErr w:type="gramEnd"/>
            <w:r w:rsidRPr="00C476FA">
              <w:rPr>
                <w:rFonts w:ascii="Times New Roman" w:eastAsia="Times New Roman" w:hAnsi="Times New Roman" w:cs="Times New Roman"/>
                <w:sz w:val="24"/>
                <w:szCs w:val="24"/>
                <w:lang w:eastAsia="ru-RU"/>
              </w:rPr>
              <w:t xml:space="preserve"> мониторинг индивидуального развития обучающихся осуществлялась через наблюдения, организуемые воспитателями и специалистами (музыкальным руководителем, инструктором по физической культуре).</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Результаты педагогической диагностики освоения ООП </w:t>
            </w:r>
            <w:proofErr w:type="gramStart"/>
            <w:r w:rsidRPr="00C476FA">
              <w:rPr>
                <w:rFonts w:ascii="Times New Roman" w:eastAsia="Times New Roman" w:hAnsi="Times New Roman" w:cs="Times New Roman"/>
                <w:sz w:val="24"/>
                <w:szCs w:val="24"/>
                <w:lang w:eastAsia="ru-RU"/>
              </w:rPr>
              <w:t>обучающимися</w:t>
            </w:r>
            <w:proofErr w:type="gramEnd"/>
            <w:r w:rsidRPr="00C476FA">
              <w:rPr>
                <w:rFonts w:ascii="Times New Roman" w:eastAsia="Times New Roman" w:hAnsi="Times New Roman" w:cs="Times New Roman"/>
                <w:sz w:val="24"/>
                <w:szCs w:val="24"/>
                <w:lang w:eastAsia="ru-RU"/>
              </w:rPr>
              <w:t xml:space="preserve"> групп общеразвивающей направленности (2-7 лет)</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Обследовано: 218  обучающихся групп общеразвивающей направленности:</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В ходе мониторинга получены следующие результаты:</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
          <w:p w:rsidR="00C476FA" w:rsidRPr="00C476FA" w:rsidRDefault="00C476FA" w:rsidP="00C476FA">
            <w:pPr>
              <w:suppressAutoHyphens/>
              <w:spacing w:after="0" w:line="240" w:lineRule="auto"/>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Образовательная область «Социально-коммуникативное развитие»</w:t>
            </w:r>
          </w:p>
          <w:p w:rsidR="00C476FA" w:rsidRPr="00C476FA" w:rsidRDefault="00C476FA" w:rsidP="00C476FA">
            <w:pPr>
              <w:suppressAutoHyphens/>
              <w:spacing w:after="0" w:line="240" w:lineRule="auto"/>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 Анализ педагогической диагностики выявил, что у обучающихся сформированы нормы и ценности, принятые в обществе; развиты навыки общения и взаимодействия </w:t>
            </w:r>
            <w:proofErr w:type="gramStart"/>
            <w:r w:rsidRPr="00C476FA">
              <w:rPr>
                <w:rFonts w:ascii="Times New Roman" w:eastAsia="Times New Roman" w:hAnsi="Times New Roman" w:cs="Times New Roman"/>
                <w:sz w:val="24"/>
                <w:szCs w:val="24"/>
                <w:lang w:eastAsia="ar-SA"/>
              </w:rPr>
              <w:t>со</w:t>
            </w:r>
            <w:proofErr w:type="gramEnd"/>
            <w:r w:rsidRPr="00C476FA">
              <w:rPr>
                <w:rFonts w:ascii="Times New Roman" w:eastAsia="Times New Roman" w:hAnsi="Times New Roman" w:cs="Times New Roman"/>
                <w:sz w:val="24"/>
                <w:szCs w:val="24"/>
                <w:lang w:eastAsia="ar-SA"/>
              </w:rPr>
              <w:t xml:space="preserve"> взрослыми и сверстниками; развит социальный эмоциональный интеллект, эмоциональная отзывчивость, сопереживание, сформирована готовность к совместной деятельности со сверстниками, сформировано уважительное отношение и чувства принадлежности к своей семье и к сообществу детей и взрослых; сформированы позитивные установки к различным видам труда; сформированы основы безопасного поведения в быту, социуме, природе. </w:t>
            </w:r>
            <w:proofErr w:type="gramStart"/>
            <w:r w:rsidRPr="00C476FA">
              <w:rPr>
                <w:rFonts w:ascii="Times New Roman" w:eastAsia="Times New Roman" w:hAnsi="Times New Roman" w:cs="Times New Roman"/>
                <w:sz w:val="24"/>
                <w:szCs w:val="24"/>
                <w:lang w:eastAsia="ar-SA"/>
              </w:rPr>
              <w:t xml:space="preserve">Однако, у 46 (21%) обучающихся показатель развития самостоятельности, целенаправленности и </w:t>
            </w:r>
            <w:proofErr w:type="spellStart"/>
            <w:r w:rsidRPr="00C476FA">
              <w:rPr>
                <w:rFonts w:ascii="Times New Roman" w:eastAsia="Times New Roman" w:hAnsi="Times New Roman" w:cs="Times New Roman"/>
                <w:sz w:val="24"/>
                <w:szCs w:val="24"/>
                <w:lang w:eastAsia="ar-SA"/>
              </w:rPr>
              <w:t>саморегуляции</w:t>
            </w:r>
            <w:proofErr w:type="spellEnd"/>
            <w:r w:rsidRPr="00C476FA">
              <w:rPr>
                <w:rFonts w:ascii="Times New Roman" w:eastAsia="Times New Roman" w:hAnsi="Times New Roman" w:cs="Times New Roman"/>
                <w:sz w:val="24"/>
                <w:szCs w:val="24"/>
                <w:lang w:eastAsia="ar-SA"/>
              </w:rPr>
              <w:t xml:space="preserve"> собственных действий сформирован частично. </w:t>
            </w:r>
            <w:proofErr w:type="gramEnd"/>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Образовательная область «Познавательное развитие» </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roofErr w:type="gramStart"/>
            <w:r w:rsidRPr="00C476FA">
              <w:rPr>
                <w:rFonts w:ascii="Times New Roman" w:eastAsia="Times New Roman" w:hAnsi="Times New Roman" w:cs="Times New Roman"/>
                <w:sz w:val="24"/>
                <w:szCs w:val="24"/>
                <w:lang w:eastAsia="ar-SA"/>
              </w:rPr>
              <w:t>Анализ педагогической диагностики выявил, что у обучающихся сформированы первичные представления о себе, других людях, о малой родине и Отечестве, представлений о социокультурных ценностях нашего народа, об отечественных традициях и праздниках, о планете Земля, об особенностях её природы, многообразии стран и народов мира.</w:t>
            </w:r>
            <w:proofErr w:type="gramEnd"/>
            <w:r w:rsidRPr="00C476FA">
              <w:rPr>
                <w:rFonts w:ascii="Times New Roman" w:eastAsia="Times New Roman" w:hAnsi="Times New Roman" w:cs="Times New Roman"/>
                <w:sz w:val="24"/>
                <w:szCs w:val="24"/>
                <w:lang w:eastAsia="ar-SA"/>
              </w:rPr>
              <w:t xml:space="preserve"> Однако, у 76 (35%) воспитанников частично сформированы познавательные интересы, любознательность, первичные представления: о себе, других людях, объектах окружающего мира; о свойствах и отношениях объектов окружающего мира.</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Образовательная область «Речевое развитие»</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Анализ педагогической диагностики выявил, что у обучающихся сформированы навыки свободного общения </w:t>
            </w:r>
            <w:proofErr w:type="gramStart"/>
            <w:r w:rsidRPr="00C476FA">
              <w:rPr>
                <w:rFonts w:ascii="Times New Roman" w:eastAsia="Times New Roman" w:hAnsi="Times New Roman" w:cs="Times New Roman"/>
                <w:sz w:val="24"/>
                <w:szCs w:val="24"/>
                <w:lang w:eastAsia="ar-SA"/>
              </w:rPr>
              <w:t>со</w:t>
            </w:r>
            <w:proofErr w:type="gramEnd"/>
            <w:r w:rsidRPr="00C476FA">
              <w:rPr>
                <w:rFonts w:ascii="Times New Roman" w:eastAsia="Times New Roman" w:hAnsi="Times New Roman" w:cs="Times New Roman"/>
                <w:sz w:val="24"/>
                <w:szCs w:val="24"/>
                <w:lang w:eastAsia="ar-SA"/>
              </w:rPr>
              <w:t xml:space="preserve"> взрослыми и сверстниками, дети овладели конструктивными способами и средствами взаимодействия с окружающими. </w:t>
            </w:r>
            <w:proofErr w:type="gramStart"/>
            <w:r w:rsidRPr="00C476FA">
              <w:rPr>
                <w:rFonts w:ascii="Times New Roman" w:eastAsia="Times New Roman" w:hAnsi="Times New Roman" w:cs="Times New Roman"/>
                <w:sz w:val="24"/>
                <w:szCs w:val="24"/>
                <w:lang w:eastAsia="ar-SA"/>
              </w:rPr>
              <w:t>Обучающиеся</w:t>
            </w:r>
            <w:proofErr w:type="gramEnd"/>
            <w:r w:rsidRPr="00C476FA">
              <w:rPr>
                <w:rFonts w:ascii="Times New Roman" w:eastAsia="Times New Roman" w:hAnsi="Times New Roman" w:cs="Times New Roman"/>
                <w:sz w:val="24"/>
                <w:szCs w:val="24"/>
                <w:lang w:eastAsia="ar-SA"/>
              </w:rPr>
              <w:t xml:space="preserve"> проявляют интерес к чтению, знакомству с книжной культурой, детской литературой. Однако, у 57 (26%) обучающихся компоненты устной речи — грамматического строя, связной речи (диалогической и монологической форм), формирования словаря, воспитание звуковой культуры речи, практического овладения воспитанниками нормами речи сформированы частично.</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roofErr w:type="gramStart"/>
            <w:r w:rsidRPr="00C476FA">
              <w:rPr>
                <w:rFonts w:ascii="Times New Roman" w:eastAsia="Times New Roman" w:hAnsi="Times New Roman" w:cs="Times New Roman"/>
                <w:sz w:val="24"/>
                <w:szCs w:val="24"/>
                <w:lang w:eastAsia="ar-SA"/>
              </w:rPr>
              <w:t>Образовательная область «Художественно-эстетическое развитие» Анализ педагогической диагностики показал, что у обучающихся сформированы элементарные представления о видах искусства.</w:t>
            </w:r>
            <w:proofErr w:type="gramEnd"/>
            <w:r w:rsidRPr="00C476FA">
              <w:rPr>
                <w:rFonts w:ascii="Times New Roman" w:eastAsia="Times New Roman" w:hAnsi="Times New Roman" w:cs="Times New Roman"/>
                <w:sz w:val="24"/>
                <w:szCs w:val="24"/>
                <w:lang w:eastAsia="ar-SA"/>
              </w:rPr>
              <w:t xml:space="preserve"> Дети проявляют интерес к различным видам изобразительной и конструктивной деятельности, сформированы умения в рисовании, лепке, аппликации, прикладном творчестве. </w:t>
            </w:r>
            <w:proofErr w:type="gramStart"/>
            <w:r w:rsidRPr="00C476FA">
              <w:rPr>
                <w:rFonts w:ascii="Times New Roman" w:eastAsia="Times New Roman" w:hAnsi="Times New Roman" w:cs="Times New Roman"/>
                <w:sz w:val="24"/>
                <w:szCs w:val="24"/>
                <w:lang w:eastAsia="ar-SA"/>
              </w:rPr>
              <w:t>Обучающиеся</w:t>
            </w:r>
            <w:proofErr w:type="gramEnd"/>
            <w:r w:rsidRPr="00C476FA">
              <w:rPr>
                <w:rFonts w:ascii="Times New Roman" w:eastAsia="Times New Roman" w:hAnsi="Times New Roman" w:cs="Times New Roman"/>
                <w:sz w:val="24"/>
                <w:szCs w:val="24"/>
                <w:lang w:eastAsia="ar-SA"/>
              </w:rPr>
              <w:t xml:space="preserve"> умеют взаимодействовать со сверстниками при создании коллективных работ. Развиты предпосылки ценностн</w:t>
            </w:r>
            <w:proofErr w:type="gramStart"/>
            <w:r w:rsidRPr="00C476FA">
              <w:rPr>
                <w:rFonts w:ascii="Times New Roman" w:eastAsia="Times New Roman" w:hAnsi="Times New Roman" w:cs="Times New Roman"/>
                <w:sz w:val="24"/>
                <w:szCs w:val="24"/>
                <w:lang w:eastAsia="ar-SA"/>
              </w:rPr>
              <w:t>о-</w:t>
            </w:r>
            <w:proofErr w:type="gramEnd"/>
            <w:r w:rsidRPr="00C476FA">
              <w:rPr>
                <w:rFonts w:ascii="Times New Roman" w:eastAsia="Times New Roman" w:hAnsi="Times New Roman" w:cs="Times New Roman"/>
                <w:sz w:val="24"/>
                <w:szCs w:val="24"/>
                <w:lang w:eastAsia="ar-SA"/>
              </w:rPr>
              <w:t xml:space="preserve"> смыслового восприятия и понимания музыкального искусства, основы музыкальной культуры. У детей развиты музыкальные способности, интерес к музыкально-художественной деятельности, творчеству. Однако</w:t>
            </w:r>
            <w:proofErr w:type="gramStart"/>
            <w:r w:rsidRPr="00C476FA">
              <w:rPr>
                <w:rFonts w:ascii="Times New Roman" w:eastAsia="Times New Roman" w:hAnsi="Times New Roman" w:cs="Times New Roman"/>
                <w:sz w:val="24"/>
                <w:szCs w:val="24"/>
                <w:lang w:eastAsia="ar-SA"/>
              </w:rPr>
              <w:t>,</w:t>
            </w:r>
            <w:proofErr w:type="gramEnd"/>
            <w:r w:rsidRPr="00C476FA">
              <w:rPr>
                <w:rFonts w:ascii="Times New Roman" w:eastAsia="Times New Roman" w:hAnsi="Times New Roman" w:cs="Times New Roman"/>
                <w:sz w:val="24"/>
                <w:szCs w:val="24"/>
                <w:lang w:eastAsia="ar-SA"/>
              </w:rPr>
              <w:t xml:space="preserve"> выявлено, что у 61 (30%) обучающихся показатель развития творчества в самостоятельной творческой деятельности (изобразительной, музыкальной, конструктивно-модельной) сформирован частично.</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Образовательная область «Физическое развитие» </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Анализ педагогической диагностики выявил, что </w:t>
            </w:r>
            <w:proofErr w:type="gramStart"/>
            <w:r w:rsidRPr="00C476FA">
              <w:rPr>
                <w:rFonts w:ascii="Times New Roman" w:eastAsia="Times New Roman" w:hAnsi="Times New Roman" w:cs="Times New Roman"/>
                <w:sz w:val="24"/>
                <w:szCs w:val="24"/>
                <w:lang w:eastAsia="ar-SA"/>
              </w:rPr>
              <w:t>у</w:t>
            </w:r>
            <w:proofErr w:type="gramEnd"/>
            <w:r w:rsidRPr="00C476FA">
              <w:rPr>
                <w:rFonts w:ascii="Times New Roman" w:eastAsia="Times New Roman" w:hAnsi="Times New Roman" w:cs="Times New Roman"/>
                <w:sz w:val="24"/>
                <w:szCs w:val="24"/>
                <w:lang w:eastAsia="ar-SA"/>
              </w:rPr>
              <w:t xml:space="preserve"> </w:t>
            </w:r>
            <w:proofErr w:type="gramStart"/>
            <w:r w:rsidRPr="00C476FA">
              <w:rPr>
                <w:rFonts w:ascii="Times New Roman" w:eastAsia="Times New Roman" w:hAnsi="Times New Roman" w:cs="Times New Roman"/>
                <w:sz w:val="24"/>
                <w:szCs w:val="24"/>
                <w:lang w:eastAsia="ar-SA"/>
              </w:rPr>
              <w:t>обучающихся</w:t>
            </w:r>
            <w:proofErr w:type="gramEnd"/>
            <w:r w:rsidRPr="00C476FA">
              <w:rPr>
                <w:rFonts w:ascii="Times New Roman" w:eastAsia="Times New Roman" w:hAnsi="Times New Roman" w:cs="Times New Roman"/>
                <w:sz w:val="24"/>
                <w:szCs w:val="24"/>
                <w:lang w:eastAsia="ar-SA"/>
              </w:rPr>
              <w:t xml:space="preserve"> сформированы начальные представления о здоровом образе жизни, о некоторых видах спорта. Дети приобрели достаточный опыт двигательной деятельности, в том числе связанный с выполнением </w:t>
            </w:r>
            <w:r w:rsidRPr="00C476FA">
              <w:rPr>
                <w:rFonts w:ascii="Times New Roman" w:eastAsia="Times New Roman" w:hAnsi="Times New Roman" w:cs="Times New Roman"/>
                <w:sz w:val="24"/>
                <w:szCs w:val="24"/>
                <w:lang w:eastAsia="ar-SA"/>
              </w:rPr>
              <w:lastRenderedPageBreak/>
              <w:t xml:space="preserve">упражнений, направленных на развитие физических качеств, развитие основных движений (бег, прыжки, метание на дальность и тяжелых предметов), развитие мелкой и общей моторики. Воспитанники проявляют интерес к участию в подвижных и спортивных играх, физических упражнениях. Однако, у 37 (17 %) </w:t>
            </w:r>
            <w:proofErr w:type="gramStart"/>
            <w:r w:rsidRPr="00C476FA">
              <w:rPr>
                <w:rFonts w:ascii="Times New Roman" w:eastAsia="Times New Roman" w:hAnsi="Times New Roman" w:cs="Times New Roman"/>
                <w:sz w:val="24"/>
                <w:szCs w:val="24"/>
                <w:lang w:eastAsia="ar-SA"/>
              </w:rPr>
              <w:t>обучающихся</w:t>
            </w:r>
            <w:proofErr w:type="gramEnd"/>
            <w:r w:rsidRPr="00C476FA">
              <w:rPr>
                <w:rFonts w:ascii="Times New Roman" w:eastAsia="Times New Roman" w:hAnsi="Times New Roman" w:cs="Times New Roman"/>
                <w:sz w:val="24"/>
                <w:szCs w:val="24"/>
                <w:lang w:eastAsia="ar-SA"/>
              </w:rPr>
              <w:t xml:space="preserve"> культурно-гигиенические навыки сформированы частично (группы раннего, младшего и среднего возраста).</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Анализ результатов педагогической диагностики освоения </w:t>
            </w:r>
            <w:proofErr w:type="gramStart"/>
            <w:r w:rsidRPr="00C476FA">
              <w:rPr>
                <w:rFonts w:ascii="Times New Roman" w:eastAsia="Times New Roman" w:hAnsi="Times New Roman" w:cs="Times New Roman"/>
                <w:sz w:val="24"/>
                <w:szCs w:val="24"/>
                <w:lang w:eastAsia="ar-SA"/>
              </w:rPr>
              <w:t>обучающимися</w:t>
            </w:r>
            <w:proofErr w:type="gramEnd"/>
            <w:r w:rsidRPr="00C476FA">
              <w:rPr>
                <w:rFonts w:ascii="Times New Roman" w:eastAsia="Times New Roman" w:hAnsi="Times New Roman" w:cs="Times New Roman"/>
                <w:sz w:val="24"/>
                <w:szCs w:val="24"/>
                <w:lang w:eastAsia="ar-SA"/>
              </w:rPr>
              <w:t xml:space="preserve"> подготовительных к школе групп ООП показал 100% формирование у детей предпосылок к учебной деятельности на этапе завершения дошкольного образования, что говорит о хорошем качестве подготовки воспитанников к обучению в школе. </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
          <w:tbl>
            <w:tblPr>
              <w:tblStyle w:val="a9"/>
              <w:tblW w:w="9520" w:type="dxa"/>
              <w:tblLayout w:type="fixed"/>
              <w:tblLook w:val="04A0" w:firstRow="1" w:lastRow="0" w:firstColumn="1" w:lastColumn="0" w:noHBand="0" w:noVBand="1"/>
            </w:tblPr>
            <w:tblGrid>
              <w:gridCol w:w="1971"/>
              <w:gridCol w:w="1596"/>
              <w:gridCol w:w="1385"/>
              <w:gridCol w:w="1523"/>
              <w:gridCol w:w="1566"/>
              <w:gridCol w:w="1479"/>
            </w:tblGrid>
            <w:tr w:rsidR="00C476FA" w:rsidRPr="00C476FA" w:rsidTr="00661F24">
              <w:trPr>
                <w:trHeight w:val="240"/>
              </w:trPr>
              <w:tc>
                <w:tcPr>
                  <w:tcW w:w="1971" w:type="dxa"/>
                  <w:vMerge w:val="restart"/>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Показатели развития</w:t>
                  </w:r>
                </w:p>
              </w:tc>
              <w:tc>
                <w:tcPr>
                  <w:tcW w:w="7548" w:type="dxa"/>
                  <w:gridSpan w:val="5"/>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Образовательные области</w:t>
                  </w:r>
                </w:p>
              </w:tc>
            </w:tr>
            <w:tr w:rsidR="00C476FA" w:rsidRPr="00C476FA" w:rsidTr="00661F24">
              <w:trPr>
                <w:trHeight w:val="780"/>
              </w:trPr>
              <w:tc>
                <w:tcPr>
                  <w:tcW w:w="1971" w:type="dxa"/>
                  <w:vMerge/>
                </w:tcPr>
                <w:p w:rsidR="00C476FA" w:rsidRPr="00C476FA" w:rsidRDefault="00C476FA" w:rsidP="00C476FA">
                  <w:pPr>
                    <w:suppressAutoHyphens/>
                    <w:jc w:val="both"/>
                    <w:rPr>
                      <w:rFonts w:ascii="Times New Roman" w:eastAsia="Times New Roman" w:hAnsi="Times New Roman" w:cs="Times New Roman"/>
                      <w:sz w:val="24"/>
                      <w:szCs w:val="24"/>
                      <w:lang w:eastAsia="ar-SA"/>
                    </w:rPr>
                  </w:pPr>
                </w:p>
              </w:tc>
              <w:tc>
                <w:tcPr>
                  <w:tcW w:w="1596"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Социальн</w:t>
                  </w:r>
                  <w:proofErr w:type="gramStart"/>
                  <w:r w:rsidRPr="00C476FA">
                    <w:rPr>
                      <w:rFonts w:ascii="Times New Roman" w:eastAsia="Times New Roman" w:hAnsi="Times New Roman" w:cs="Times New Roman"/>
                      <w:sz w:val="24"/>
                      <w:szCs w:val="24"/>
                      <w:lang w:eastAsia="ar-SA"/>
                    </w:rPr>
                    <w:t>о-</w:t>
                  </w:r>
                  <w:proofErr w:type="gramEnd"/>
                  <w:r w:rsidRPr="00C476FA">
                    <w:rPr>
                      <w:rFonts w:ascii="Times New Roman" w:eastAsia="Times New Roman" w:hAnsi="Times New Roman" w:cs="Times New Roman"/>
                      <w:sz w:val="24"/>
                      <w:szCs w:val="24"/>
                      <w:lang w:eastAsia="ar-SA"/>
                    </w:rPr>
                    <w:t xml:space="preserve"> ком-</w:t>
                  </w:r>
                  <w:proofErr w:type="spellStart"/>
                  <w:r w:rsidRPr="00C476FA">
                    <w:rPr>
                      <w:rFonts w:ascii="Times New Roman" w:eastAsia="Times New Roman" w:hAnsi="Times New Roman" w:cs="Times New Roman"/>
                      <w:sz w:val="24"/>
                      <w:szCs w:val="24"/>
                      <w:lang w:eastAsia="ar-SA"/>
                    </w:rPr>
                    <w:t>ное</w:t>
                  </w:r>
                  <w:proofErr w:type="spellEnd"/>
                  <w:r w:rsidRPr="00C476FA">
                    <w:rPr>
                      <w:rFonts w:ascii="Times New Roman" w:eastAsia="Times New Roman" w:hAnsi="Times New Roman" w:cs="Times New Roman"/>
                      <w:sz w:val="24"/>
                      <w:szCs w:val="24"/>
                      <w:lang w:eastAsia="ar-SA"/>
                    </w:rPr>
                    <w:t xml:space="preserve"> развитие</w:t>
                  </w:r>
                </w:p>
              </w:tc>
              <w:tc>
                <w:tcPr>
                  <w:tcW w:w="1385"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Познавательное развитие</w:t>
                  </w:r>
                </w:p>
              </w:tc>
              <w:tc>
                <w:tcPr>
                  <w:tcW w:w="1523"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Речевое развитие </w:t>
                  </w:r>
                </w:p>
              </w:tc>
              <w:tc>
                <w:tcPr>
                  <w:tcW w:w="1566"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Худ</w:t>
                  </w:r>
                  <w:proofErr w:type="gramStart"/>
                  <w:r w:rsidRPr="00C476FA">
                    <w:rPr>
                      <w:rFonts w:ascii="Times New Roman" w:eastAsia="Times New Roman" w:hAnsi="Times New Roman" w:cs="Times New Roman"/>
                      <w:sz w:val="24"/>
                      <w:szCs w:val="24"/>
                      <w:lang w:eastAsia="ar-SA"/>
                    </w:rPr>
                    <w:t>.-</w:t>
                  </w:r>
                  <w:proofErr w:type="gramEnd"/>
                  <w:r w:rsidRPr="00C476FA">
                    <w:rPr>
                      <w:rFonts w:ascii="Times New Roman" w:eastAsia="Times New Roman" w:hAnsi="Times New Roman" w:cs="Times New Roman"/>
                      <w:sz w:val="24"/>
                      <w:szCs w:val="24"/>
                      <w:lang w:eastAsia="ar-SA"/>
                    </w:rPr>
                    <w:t>эстетическое развитие</w:t>
                  </w:r>
                </w:p>
              </w:tc>
              <w:tc>
                <w:tcPr>
                  <w:tcW w:w="1479"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Физическое развитие</w:t>
                  </w:r>
                </w:p>
              </w:tc>
            </w:tr>
            <w:tr w:rsidR="00C476FA" w:rsidRPr="00C476FA" w:rsidTr="00661F24">
              <w:trPr>
                <w:trHeight w:val="264"/>
              </w:trPr>
              <w:tc>
                <w:tcPr>
                  <w:tcW w:w="1971"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Сформировано</w:t>
                  </w:r>
                </w:p>
              </w:tc>
              <w:tc>
                <w:tcPr>
                  <w:tcW w:w="1596"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172 (79%)</w:t>
                  </w:r>
                </w:p>
              </w:tc>
              <w:tc>
                <w:tcPr>
                  <w:tcW w:w="1385"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142 (65%)</w:t>
                  </w:r>
                </w:p>
              </w:tc>
              <w:tc>
                <w:tcPr>
                  <w:tcW w:w="1523"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161 (74%)</w:t>
                  </w:r>
                </w:p>
              </w:tc>
              <w:tc>
                <w:tcPr>
                  <w:tcW w:w="1566"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145 (70%)</w:t>
                  </w:r>
                </w:p>
              </w:tc>
              <w:tc>
                <w:tcPr>
                  <w:tcW w:w="1479"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181(83%)</w:t>
                  </w:r>
                </w:p>
              </w:tc>
            </w:tr>
            <w:tr w:rsidR="00C476FA" w:rsidRPr="00C476FA" w:rsidTr="00661F24">
              <w:trPr>
                <w:trHeight w:val="552"/>
              </w:trPr>
              <w:tc>
                <w:tcPr>
                  <w:tcW w:w="1971"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Частично сформировано</w:t>
                  </w:r>
                </w:p>
              </w:tc>
              <w:tc>
                <w:tcPr>
                  <w:tcW w:w="1596"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46 (21%)</w:t>
                  </w:r>
                </w:p>
              </w:tc>
              <w:tc>
                <w:tcPr>
                  <w:tcW w:w="1385"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76 (35%)</w:t>
                  </w:r>
                </w:p>
              </w:tc>
              <w:tc>
                <w:tcPr>
                  <w:tcW w:w="1523"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57 (26%)</w:t>
                  </w:r>
                </w:p>
              </w:tc>
              <w:tc>
                <w:tcPr>
                  <w:tcW w:w="1566"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61 (30%)</w:t>
                  </w:r>
                </w:p>
              </w:tc>
              <w:tc>
                <w:tcPr>
                  <w:tcW w:w="1479"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37(17%)</w:t>
                  </w:r>
                </w:p>
              </w:tc>
            </w:tr>
            <w:tr w:rsidR="00C476FA" w:rsidRPr="00C476FA" w:rsidTr="00661F24">
              <w:trPr>
                <w:trHeight w:val="288"/>
              </w:trPr>
              <w:tc>
                <w:tcPr>
                  <w:tcW w:w="1971"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Точка роста</w:t>
                  </w:r>
                </w:p>
              </w:tc>
              <w:tc>
                <w:tcPr>
                  <w:tcW w:w="1596"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0</w:t>
                  </w:r>
                </w:p>
              </w:tc>
              <w:tc>
                <w:tcPr>
                  <w:tcW w:w="1385"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0</w:t>
                  </w:r>
                </w:p>
              </w:tc>
              <w:tc>
                <w:tcPr>
                  <w:tcW w:w="1523"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0</w:t>
                  </w:r>
                </w:p>
              </w:tc>
              <w:tc>
                <w:tcPr>
                  <w:tcW w:w="1566"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0</w:t>
                  </w:r>
                </w:p>
              </w:tc>
              <w:tc>
                <w:tcPr>
                  <w:tcW w:w="1479"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0</w:t>
                  </w:r>
                </w:p>
              </w:tc>
            </w:tr>
          </w:tbl>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8"/>
                <w:szCs w:val="28"/>
                <w:lang w:eastAsia="ar-SA"/>
              </w:rPr>
            </w:pP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Результаты педагогической диагностики освоения детьми АООП Обследовано: 26 обучающихся групп компенсирующей направленности (5-7 лет). </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«Социально-коммуникативное развитие».</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Педагогический мониторинг показал, что 69% </w:t>
            </w:r>
            <w:proofErr w:type="gramStart"/>
            <w:r w:rsidRPr="00C476FA">
              <w:rPr>
                <w:rFonts w:ascii="Times New Roman" w:eastAsia="Times New Roman" w:hAnsi="Times New Roman" w:cs="Times New Roman"/>
                <w:sz w:val="24"/>
                <w:szCs w:val="24"/>
                <w:lang w:eastAsia="ar-SA"/>
              </w:rPr>
              <w:t>обучающихся</w:t>
            </w:r>
            <w:proofErr w:type="gramEnd"/>
            <w:r w:rsidRPr="00C476FA">
              <w:rPr>
                <w:rFonts w:ascii="Times New Roman" w:eastAsia="Times New Roman" w:hAnsi="Times New Roman" w:cs="Times New Roman"/>
                <w:sz w:val="24"/>
                <w:szCs w:val="24"/>
                <w:lang w:eastAsia="ar-SA"/>
              </w:rPr>
              <w:t xml:space="preserve">, осваивающих АООП участвуют в коллективной деятельности со сверстниками и взрослыми, в повседневном общении обращаются с элементарными просьбами. Но у них недостаточно сформирован навык партнерства в совместной игре и простейшие способы разрешения возникающих конфликтных ситуаций. У 30% </w:t>
            </w:r>
            <w:proofErr w:type="gramStart"/>
            <w:r w:rsidRPr="00C476FA">
              <w:rPr>
                <w:rFonts w:ascii="Times New Roman" w:eastAsia="Times New Roman" w:hAnsi="Times New Roman" w:cs="Times New Roman"/>
                <w:sz w:val="24"/>
                <w:szCs w:val="24"/>
                <w:lang w:eastAsia="ar-SA"/>
              </w:rPr>
              <w:t>обучающихся</w:t>
            </w:r>
            <w:proofErr w:type="gramEnd"/>
            <w:r w:rsidRPr="00C476FA">
              <w:rPr>
                <w:rFonts w:ascii="Times New Roman" w:eastAsia="Times New Roman" w:hAnsi="Times New Roman" w:cs="Times New Roman"/>
                <w:sz w:val="24"/>
                <w:szCs w:val="24"/>
                <w:lang w:eastAsia="ar-SA"/>
              </w:rPr>
              <w:t xml:space="preserve"> на стадии формирования элементы учебной деятельности. Они частично готовы к совместным действиям </w:t>
            </w:r>
            <w:proofErr w:type="gramStart"/>
            <w:r w:rsidRPr="00C476FA">
              <w:rPr>
                <w:rFonts w:ascii="Times New Roman" w:eastAsia="Times New Roman" w:hAnsi="Times New Roman" w:cs="Times New Roman"/>
                <w:sz w:val="24"/>
                <w:szCs w:val="24"/>
                <w:lang w:eastAsia="ar-SA"/>
              </w:rPr>
              <w:t>со</w:t>
            </w:r>
            <w:proofErr w:type="gramEnd"/>
            <w:r w:rsidRPr="00C476FA">
              <w:rPr>
                <w:rFonts w:ascii="Times New Roman" w:eastAsia="Times New Roman" w:hAnsi="Times New Roman" w:cs="Times New Roman"/>
                <w:sz w:val="24"/>
                <w:szCs w:val="24"/>
                <w:lang w:eastAsia="ar-SA"/>
              </w:rPr>
              <w:t xml:space="preserve"> взрослыми и сверстниками.</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Образовательная область «Познавательное развитие». </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У 68% </w:t>
            </w:r>
            <w:proofErr w:type="gramStart"/>
            <w:r w:rsidRPr="00C476FA">
              <w:rPr>
                <w:rFonts w:ascii="Times New Roman" w:eastAsia="Times New Roman" w:hAnsi="Times New Roman" w:cs="Times New Roman"/>
                <w:sz w:val="24"/>
                <w:szCs w:val="24"/>
                <w:lang w:eastAsia="ar-SA"/>
              </w:rPr>
              <w:t>обучающихся</w:t>
            </w:r>
            <w:proofErr w:type="gramEnd"/>
            <w:r w:rsidRPr="00C476FA">
              <w:rPr>
                <w:rFonts w:ascii="Times New Roman" w:eastAsia="Times New Roman" w:hAnsi="Times New Roman" w:cs="Times New Roman"/>
                <w:sz w:val="24"/>
                <w:szCs w:val="24"/>
                <w:lang w:eastAsia="ar-SA"/>
              </w:rPr>
              <w:t xml:space="preserve"> познавательные интересы, любознательность, познавательные действия развиты недостаточно. Круг представлений об окружающем сужен, что обусловлено особенностями развития интеллектуальной сферы детей. У 31% детей познавательные процессы находятся на стадии формирования. Круг представлений об окружающем значительно ограничен.</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Образовательная область «Речевое развитие». </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У 61% </w:t>
            </w:r>
            <w:proofErr w:type="gramStart"/>
            <w:r w:rsidRPr="00C476FA">
              <w:rPr>
                <w:rFonts w:ascii="Times New Roman" w:eastAsia="Times New Roman" w:hAnsi="Times New Roman" w:cs="Times New Roman"/>
                <w:sz w:val="24"/>
                <w:szCs w:val="24"/>
                <w:lang w:eastAsia="ar-SA"/>
              </w:rPr>
              <w:t>обучающихся</w:t>
            </w:r>
            <w:proofErr w:type="gramEnd"/>
            <w:r w:rsidRPr="00C476FA">
              <w:rPr>
                <w:rFonts w:ascii="Times New Roman" w:eastAsia="Times New Roman" w:hAnsi="Times New Roman" w:cs="Times New Roman"/>
                <w:sz w:val="24"/>
                <w:szCs w:val="24"/>
                <w:lang w:eastAsia="ar-SA"/>
              </w:rPr>
              <w:t xml:space="preserve"> частично развиты произносительная сторона речи, фонематическое восприятие и связное высказывание. В повседневном общении дети выражают свои мысли и наблюдения с помощью речевых высказываний (фразы, короткие предложения). У 29% детей развитие компонентов устной речи находятся на стадии формирования. Дети пользуются невербальными формами коммуникации, альтернативными средствами.</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Образовательная область «Художественно-эстетическое развитие» </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73% детей компенсирующей группы частично освоили умение создавать произведения искусства по образцу, словесной инструкции.  При реализации самостоятельной деятельности (изобразительной, конструирования) требуется </w:t>
            </w:r>
            <w:proofErr w:type="spellStart"/>
            <w:r w:rsidRPr="00C476FA">
              <w:rPr>
                <w:rFonts w:ascii="Times New Roman" w:eastAsia="Times New Roman" w:hAnsi="Times New Roman" w:cs="Times New Roman"/>
                <w:sz w:val="24"/>
                <w:szCs w:val="24"/>
                <w:lang w:eastAsia="ar-SA"/>
              </w:rPr>
              <w:t>помошь</w:t>
            </w:r>
            <w:proofErr w:type="spellEnd"/>
            <w:r w:rsidRPr="00C476FA">
              <w:rPr>
                <w:rFonts w:ascii="Times New Roman" w:eastAsia="Times New Roman" w:hAnsi="Times New Roman" w:cs="Times New Roman"/>
                <w:sz w:val="24"/>
                <w:szCs w:val="24"/>
                <w:lang w:eastAsia="ar-SA"/>
              </w:rPr>
              <w:t xml:space="preserve"> взрослого. У остальных 26% обучающихся представления о поделках, развитие простых умений при выполнении работ находятся на стадии формирования.</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Образовательная область «Физическое развитие». </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У 30% детей наблюдаются разнообразные двигательные навыки и зрительно-двигательная координация. У 2 % детей координация движений несколько затруднена. У </w:t>
            </w:r>
            <w:proofErr w:type="gramStart"/>
            <w:r w:rsidRPr="00C476FA">
              <w:rPr>
                <w:rFonts w:ascii="Times New Roman" w:eastAsia="Times New Roman" w:hAnsi="Times New Roman" w:cs="Times New Roman"/>
                <w:sz w:val="24"/>
                <w:szCs w:val="24"/>
                <w:lang w:eastAsia="ar-SA"/>
              </w:rPr>
              <w:t>большей  половины</w:t>
            </w:r>
            <w:proofErr w:type="gramEnd"/>
            <w:r w:rsidRPr="00C476FA">
              <w:rPr>
                <w:rFonts w:ascii="Times New Roman" w:eastAsia="Times New Roman" w:hAnsi="Times New Roman" w:cs="Times New Roman"/>
                <w:sz w:val="24"/>
                <w:szCs w:val="24"/>
                <w:lang w:eastAsia="ar-SA"/>
              </w:rPr>
              <w:t xml:space="preserve"> воспитанников — 68% крупная моторика, полноценное развитие основных движений </w:t>
            </w:r>
            <w:r w:rsidRPr="00C476FA">
              <w:rPr>
                <w:rFonts w:ascii="Times New Roman" w:eastAsia="Times New Roman" w:hAnsi="Times New Roman" w:cs="Times New Roman"/>
                <w:sz w:val="24"/>
                <w:szCs w:val="24"/>
                <w:lang w:eastAsia="ar-SA"/>
              </w:rPr>
              <w:lastRenderedPageBreak/>
              <w:t>сформировано частично.</w:t>
            </w:r>
          </w:p>
          <w:p w:rsidR="00C476FA" w:rsidRPr="00C476FA" w:rsidRDefault="00C476FA" w:rsidP="00C476FA">
            <w:pPr>
              <w:suppressAutoHyphens/>
              <w:spacing w:after="0" w:line="240" w:lineRule="auto"/>
              <w:jc w:val="both"/>
              <w:rPr>
                <w:rFonts w:ascii="Times New Roman" w:eastAsia="Calibri" w:hAnsi="Times New Roman" w:cs="Times New Roman"/>
                <w:sz w:val="24"/>
                <w:szCs w:val="24"/>
                <w:shd w:val="clear" w:color="auto" w:fill="FFFFFF"/>
                <w:lang w:eastAsia="ar-SA"/>
              </w:rPr>
            </w:pPr>
            <w:r w:rsidRPr="00C476FA">
              <w:rPr>
                <w:rFonts w:ascii="Times New Roman" w:eastAsia="Calibri" w:hAnsi="Times New Roman" w:cs="Times New Roman"/>
                <w:sz w:val="24"/>
                <w:szCs w:val="24"/>
                <w:shd w:val="clear" w:color="auto" w:fill="FFFFFF"/>
                <w:lang w:eastAsia="ar-SA"/>
              </w:rPr>
              <w:t xml:space="preserve">       В течение всего учебного года образовательная деятельность с детьми проводилась систематично, с учётом индивидуальных и возрастных особенностей детей. Велась индивидуальная работа с детьми по закреплению знаний, полученных на ООД в утреннее время. За счёт положительного эмоционального климата в группе дети стали более раскрепощены, с удовольствием общаются </w:t>
            </w:r>
            <w:proofErr w:type="gramStart"/>
            <w:r w:rsidRPr="00C476FA">
              <w:rPr>
                <w:rFonts w:ascii="Times New Roman" w:eastAsia="Calibri" w:hAnsi="Times New Roman" w:cs="Times New Roman"/>
                <w:sz w:val="24"/>
                <w:szCs w:val="24"/>
                <w:shd w:val="clear" w:color="auto" w:fill="FFFFFF"/>
                <w:lang w:eastAsia="ar-SA"/>
              </w:rPr>
              <w:t>со</w:t>
            </w:r>
            <w:proofErr w:type="gramEnd"/>
            <w:r w:rsidRPr="00C476FA">
              <w:rPr>
                <w:rFonts w:ascii="Times New Roman" w:eastAsia="Calibri" w:hAnsi="Times New Roman" w:cs="Times New Roman"/>
                <w:sz w:val="24"/>
                <w:szCs w:val="24"/>
                <w:shd w:val="clear" w:color="auto" w:fill="FFFFFF"/>
                <w:lang w:eastAsia="ar-SA"/>
              </w:rPr>
              <w:t xml:space="preserve"> взрослыми и сверстниками.</w:t>
            </w:r>
          </w:p>
          <w:p w:rsidR="00C476FA" w:rsidRPr="00C476FA" w:rsidRDefault="00C476FA" w:rsidP="00C476FA">
            <w:pPr>
              <w:suppressAutoHyphens/>
              <w:spacing w:after="0" w:line="240" w:lineRule="auto"/>
              <w:ind w:firstLine="540"/>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Анализ результатов педагогической диагностики освоения </w:t>
            </w:r>
            <w:proofErr w:type="gramStart"/>
            <w:r w:rsidRPr="00C476FA">
              <w:rPr>
                <w:rFonts w:ascii="Times New Roman" w:eastAsia="Times New Roman" w:hAnsi="Times New Roman" w:cs="Times New Roman"/>
                <w:sz w:val="24"/>
                <w:szCs w:val="24"/>
                <w:lang w:eastAsia="ar-SA"/>
              </w:rPr>
              <w:t>обучающимися</w:t>
            </w:r>
            <w:proofErr w:type="gramEnd"/>
            <w:r w:rsidRPr="00C476FA">
              <w:rPr>
                <w:rFonts w:ascii="Times New Roman" w:eastAsia="Times New Roman" w:hAnsi="Times New Roman" w:cs="Times New Roman"/>
                <w:sz w:val="24"/>
                <w:szCs w:val="24"/>
                <w:lang w:eastAsia="ar-SA"/>
              </w:rPr>
              <w:t xml:space="preserve">  </w:t>
            </w:r>
            <w:r w:rsidRPr="00C476FA">
              <w:rPr>
                <w:rFonts w:ascii="Times New Roman" w:eastAsia="Calibri" w:hAnsi="Times New Roman" w:cs="Times New Roman"/>
                <w:sz w:val="24"/>
                <w:szCs w:val="24"/>
                <w:shd w:val="clear" w:color="auto" w:fill="FFFFFF"/>
                <w:lang w:eastAsia="ar-SA"/>
              </w:rPr>
              <w:t>подготовительной группы компенсирующей направленности</w:t>
            </w:r>
            <w:r w:rsidRPr="00C476FA">
              <w:rPr>
                <w:rFonts w:ascii="Times New Roman" w:eastAsia="Times New Roman" w:hAnsi="Times New Roman" w:cs="Times New Roman"/>
                <w:sz w:val="24"/>
                <w:szCs w:val="24"/>
                <w:lang w:eastAsia="ar-SA"/>
              </w:rPr>
              <w:t xml:space="preserve"> АООП показал 88% формирование у детей предпосылок к учебной деятельности на этапе завершения дошкольного образования, что говорит о хорошем качестве подготовки воспитанников к обучению в школе. </w:t>
            </w:r>
          </w:p>
          <w:p w:rsidR="00C476FA" w:rsidRPr="00C476FA" w:rsidRDefault="00C476FA" w:rsidP="00C476FA">
            <w:pPr>
              <w:suppressAutoHyphens/>
              <w:spacing w:after="0" w:line="240" w:lineRule="auto"/>
              <w:jc w:val="both"/>
              <w:rPr>
                <w:rFonts w:ascii="Times New Roman" w:eastAsia="Calibri" w:hAnsi="Times New Roman" w:cs="Times New Roman"/>
                <w:sz w:val="24"/>
                <w:szCs w:val="24"/>
                <w:shd w:val="clear" w:color="auto" w:fill="FFFFFF"/>
                <w:lang w:eastAsia="ar-SA"/>
              </w:rPr>
            </w:pPr>
            <w:r w:rsidRPr="00C476FA">
              <w:rPr>
                <w:rFonts w:ascii="Times New Roman" w:eastAsia="Calibri" w:hAnsi="Times New Roman" w:cs="Times New Roman"/>
                <w:sz w:val="24"/>
                <w:szCs w:val="24"/>
                <w:shd w:val="clear" w:color="auto" w:fill="FFFFFF"/>
                <w:lang w:eastAsia="ar-SA"/>
              </w:rPr>
              <w:t xml:space="preserve"> </w:t>
            </w:r>
          </w:p>
          <w:tbl>
            <w:tblPr>
              <w:tblStyle w:val="a9"/>
              <w:tblW w:w="0" w:type="auto"/>
              <w:tblLayout w:type="fixed"/>
              <w:tblLook w:val="04A0" w:firstRow="1" w:lastRow="0" w:firstColumn="1" w:lastColumn="0" w:noHBand="0" w:noVBand="1"/>
            </w:tblPr>
            <w:tblGrid>
              <w:gridCol w:w="2018"/>
              <w:gridCol w:w="1634"/>
              <w:gridCol w:w="1718"/>
              <w:gridCol w:w="1423"/>
              <w:gridCol w:w="1440"/>
              <w:gridCol w:w="1338"/>
            </w:tblGrid>
            <w:tr w:rsidR="00C476FA" w:rsidRPr="00C476FA" w:rsidTr="00661F24">
              <w:trPr>
                <w:trHeight w:val="240"/>
              </w:trPr>
              <w:tc>
                <w:tcPr>
                  <w:tcW w:w="2018" w:type="dxa"/>
                  <w:vMerge w:val="restart"/>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Показатели развития</w:t>
                  </w:r>
                </w:p>
              </w:tc>
              <w:tc>
                <w:tcPr>
                  <w:tcW w:w="7553" w:type="dxa"/>
                  <w:gridSpan w:val="5"/>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Образовательные области</w:t>
                  </w:r>
                </w:p>
              </w:tc>
            </w:tr>
            <w:tr w:rsidR="00C476FA" w:rsidRPr="00C476FA" w:rsidTr="00661F24">
              <w:trPr>
                <w:trHeight w:val="780"/>
              </w:trPr>
              <w:tc>
                <w:tcPr>
                  <w:tcW w:w="2018" w:type="dxa"/>
                  <w:vMerge/>
                </w:tcPr>
                <w:p w:rsidR="00C476FA" w:rsidRPr="00C476FA" w:rsidRDefault="00C476FA" w:rsidP="00C476FA">
                  <w:pPr>
                    <w:suppressAutoHyphens/>
                    <w:jc w:val="both"/>
                    <w:rPr>
                      <w:rFonts w:ascii="Times New Roman" w:eastAsia="Times New Roman" w:hAnsi="Times New Roman" w:cs="Times New Roman"/>
                      <w:sz w:val="24"/>
                      <w:szCs w:val="24"/>
                      <w:lang w:eastAsia="ar-SA"/>
                    </w:rPr>
                  </w:pPr>
                </w:p>
              </w:tc>
              <w:tc>
                <w:tcPr>
                  <w:tcW w:w="1634"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Социально-</w:t>
                  </w:r>
                  <w:proofErr w:type="spellStart"/>
                  <w:r w:rsidRPr="00C476FA">
                    <w:rPr>
                      <w:rFonts w:ascii="Times New Roman" w:eastAsia="Times New Roman" w:hAnsi="Times New Roman" w:cs="Times New Roman"/>
                      <w:sz w:val="24"/>
                      <w:szCs w:val="24"/>
                      <w:lang w:eastAsia="ar-SA"/>
                    </w:rPr>
                    <w:t>коммуникат</w:t>
                  </w:r>
                  <w:proofErr w:type="spellEnd"/>
                  <w:r w:rsidRPr="00C476FA">
                    <w:rPr>
                      <w:rFonts w:ascii="Times New Roman" w:eastAsia="Times New Roman" w:hAnsi="Times New Roman" w:cs="Times New Roman"/>
                      <w:sz w:val="24"/>
                      <w:szCs w:val="24"/>
                      <w:lang w:eastAsia="ar-SA"/>
                    </w:rPr>
                    <w:t>. развитие</w:t>
                  </w:r>
                </w:p>
              </w:tc>
              <w:tc>
                <w:tcPr>
                  <w:tcW w:w="1718"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Познавательное развитие</w:t>
                  </w:r>
                </w:p>
              </w:tc>
              <w:tc>
                <w:tcPr>
                  <w:tcW w:w="1423"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 xml:space="preserve">Речевое развитие </w:t>
                  </w:r>
                </w:p>
              </w:tc>
              <w:tc>
                <w:tcPr>
                  <w:tcW w:w="1440"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Худ</w:t>
                  </w:r>
                  <w:proofErr w:type="gramStart"/>
                  <w:r w:rsidRPr="00C476FA">
                    <w:rPr>
                      <w:rFonts w:ascii="Times New Roman" w:eastAsia="Times New Roman" w:hAnsi="Times New Roman" w:cs="Times New Roman"/>
                      <w:sz w:val="24"/>
                      <w:szCs w:val="24"/>
                      <w:lang w:eastAsia="ar-SA"/>
                    </w:rPr>
                    <w:t>.-</w:t>
                  </w:r>
                  <w:proofErr w:type="gramEnd"/>
                  <w:r w:rsidRPr="00C476FA">
                    <w:rPr>
                      <w:rFonts w:ascii="Times New Roman" w:eastAsia="Times New Roman" w:hAnsi="Times New Roman" w:cs="Times New Roman"/>
                      <w:sz w:val="24"/>
                      <w:szCs w:val="24"/>
                      <w:lang w:eastAsia="ar-SA"/>
                    </w:rPr>
                    <w:t>эстетическое развитие</w:t>
                  </w:r>
                </w:p>
              </w:tc>
              <w:tc>
                <w:tcPr>
                  <w:tcW w:w="1338"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Физическое развитие</w:t>
                  </w:r>
                </w:p>
              </w:tc>
            </w:tr>
            <w:tr w:rsidR="00C476FA" w:rsidRPr="00C476FA" w:rsidTr="00661F24">
              <w:tc>
                <w:tcPr>
                  <w:tcW w:w="2018"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Сформировано</w:t>
                  </w:r>
                </w:p>
              </w:tc>
              <w:tc>
                <w:tcPr>
                  <w:tcW w:w="1634"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69%</w:t>
                  </w:r>
                </w:p>
              </w:tc>
              <w:tc>
                <w:tcPr>
                  <w:tcW w:w="1718"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68%</w:t>
                  </w:r>
                </w:p>
              </w:tc>
              <w:tc>
                <w:tcPr>
                  <w:tcW w:w="1423"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61%</w:t>
                  </w:r>
                </w:p>
              </w:tc>
              <w:tc>
                <w:tcPr>
                  <w:tcW w:w="1440"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63%</w:t>
                  </w:r>
                </w:p>
              </w:tc>
              <w:tc>
                <w:tcPr>
                  <w:tcW w:w="1338"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68%</w:t>
                  </w:r>
                </w:p>
              </w:tc>
            </w:tr>
            <w:tr w:rsidR="00C476FA" w:rsidRPr="00C476FA" w:rsidTr="00661F24">
              <w:tc>
                <w:tcPr>
                  <w:tcW w:w="2018"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Частично сформировано</w:t>
                  </w:r>
                </w:p>
              </w:tc>
              <w:tc>
                <w:tcPr>
                  <w:tcW w:w="1634"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30%</w:t>
                  </w:r>
                </w:p>
              </w:tc>
              <w:tc>
                <w:tcPr>
                  <w:tcW w:w="1718"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31%</w:t>
                  </w:r>
                </w:p>
              </w:tc>
              <w:tc>
                <w:tcPr>
                  <w:tcW w:w="1423"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38%</w:t>
                  </w:r>
                </w:p>
              </w:tc>
              <w:tc>
                <w:tcPr>
                  <w:tcW w:w="1440"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36%</w:t>
                  </w:r>
                </w:p>
              </w:tc>
              <w:tc>
                <w:tcPr>
                  <w:tcW w:w="1338"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31%</w:t>
                  </w:r>
                </w:p>
              </w:tc>
            </w:tr>
            <w:tr w:rsidR="00C476FA" w:rsidRPr="00C476FA" w:rsidTr="00661F24">
              <w:tc>
                <w:tcPr>
                  <w:tcW w:w="2018" w:type="dxa"/>
                </w:tcPr>
                <w:p w:rsidR="00C476FA" w:rsidRPr="00C476FA" w:rsidRDefault="00C476FA" w:rsidP="00C476FA">
                  <w:pPr>
                    <w:suppressAutoHyphens/>
                    <w:jc w:val="both"/>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Точка роста</w:t>
                  </w:r>
                </w:p>
              </w:tc>
              <w:tc>
                <w:tcPr>
                  <w:tcW w:w="1634"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1%</w:t>
                  </w:r>
                </w:p>
              </w:tc>
              <w:tc>
                <w:tcPr>
                  <w:tcW w:w="1718"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2%</w:t>
                  </w:r>
                </w:p>
              </w:tc>
              <w:tc>
                <w:tcPr>
                  <w:tcW w:w="1423"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1%</w:t>
                  </w:r>
                </w:p>
              </w:tc>
              <w:tc>
                <w:tcPr>
                  <w:tcW w:w="1440"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1%</w:t>
                  </w:r>
                </w:p>
              </w:tc>
              <w:tc>
                <w:tcPr>
                  <w:tcW w:w="1338" w:type="dxa"/>
                  <w:vAlign w:val="center"/>
                </w:tcPr>
                <w:p w:rsidR="00C476FA" w:rsidRPr="00C476FA" w:rsidRDefault="00C476FA" w:rsidP="00C476FA">
                  <w:pPr>
                    <w:suppressAutoHyphens/>
                    <w:jc w:val="center"/>
                    <w:rPr>
                      <w:rFonts w:ascii="Times New Roman" w:eastAsia="Times New Roman" w:hAnsi="Times New Roman" w:cs="Times New Roman"/>
                      <w:sz w:val="24"/>
                      <w:szCs w:val="24"/>
                      <w:lang w:eastAsia="ar-SA"/>
                    </w:rPr>
                  </w:pPr>
                  <w:r w:rsidRPr="00C476FA">
                    <w:rPr>
                      <w:rFonts w:ascii="Times New Roman" w:eastAsia="Times New Roman" w:hAnsi="Times New Roman" w:cs="Times New Roman"/>
                      <w:sz w:val="24"/>
                      <w:szCs w:val="24"/>
                      <w:lang w:eastAsia="ar-SA"/>
                    </w:rPr>
                    <w:t>2%</w:t>
                  </w:r>
                </w:p>
              </w:tc>
            </w:tr>
          </w:tbl>
          <w:p w:rsidR="00C476FA" w:rsidRPr="00C476FA" w:rsidRDefault="00C476FA" w:rsidP="00C476FA">
            <w:pPr>
              <w:suppressAutoHyphens/>
              <w:spacing w:after="0" w:line="240" w:lineRule="auto"/>
              <w:jc w:val="both"/>
              <w:rPr>
                <w:rFonts w:ascii="Times New Roman" w:eastAsia="Calibri" w:hAnsi="Times New Roman" w:cs="Times New Roman"/>
                <w:sz w:val="24"/>
                <w:szCs w:val="24"/>
                <w:shd w:val="clear" w:color="auto" w:fill="FFFFFF"/>
                <w:lang w:eastAsia="ar-SA"/>
              </w:rPr>
            </w:pPr>
          </w:p>
          <w:p w:rsidR="00C476FA" w:rsidRPr="00C476FA" w:rsidRDefault="00C476FA" w:rsidP="00C476FA">
            <w:pPr>
              <w:spacing w:after="0" w:line="240" w:lineRule="auto"/>
              <w:ind w:firstLine="360"/>
              <w:jc w:val="both"/>
              <w:rPr>
                <w:rFonts w:ascii="Times New Roman" w:eastAsia="Times New Roman" w:hAnsi="Times New Roman" w:cs="Times New Roman"/>
                <w:color w:val="111111"/>
                <w:sz w:val="24"/>
                <w:szCs w:val="24"/>
                <w:lang w:eastAsia="ru-RU"/>
              </w:rPr>
            </w:pPr>
            <w:r w:rsidRPr="00C476FA">
              <w:rPr>
                <w:rFonts w:ascii="Times New Roman" w:eastAsia="Times New Roman" w:hAnsi="Times New Roman" w:cs="Times New Roman"/>
                <w:b/>
                <w:color w:val="111111"/>
                <w:sz w:val="24"/>
                <w:szCs w:val="24"/>
                <w:u w:val="single"/>
                <w:bdr w:val="none" w:sz="0" w:space="0" w:color="auto" w:frame="1"/>
                <w:lang w:eastAsia="ru-RU"/>
              </w:rPr>
              <w:t>Вывод</w:t>
            </w:r>
            <w:r w:rsidRPr="00C476FA">
              <w:rPr>
                <w:rFonts w:ascii="Times New Roman" w:eastAsia="Times New Roman" w:hAnsi="Times New Roman" w:cs="Times New Roman"/>
                <w:color w:val="111111"/>
                <w:sz w:val="24"/>
                <w:szCs w:val="24"/>
                <w:lang w:eastAsia="ru-RU"/>
              </w:rPr>
              <w:t>: </w:t>
            </w:r>
            <w:r w:rsidRPr="00C476FA">
              <w:rPr>
                <w:rFonts w:ascii="Times New Roman" w:eastAsia="Times New Roman" w:hAnsi="Times New Roman" w:cs="Times New Roman"/>
                <w:bCs/>
                <w:color w:val="111111"/>
                <w:sz w:val="24"/>
                <w:szCs w:val="24"/>
                <w:bdr w:val="none" w:sz="0" w:space="0" w:color="auto" w:frame="1"/>
                <w:lang w:eastAsia="ru-RU"/>
              </w:rPr>
              <w:t>анализ результатов</w:t>
            </w:r>
            <w:r w:rsidRPr="00C476FA">
              <w:rPr>
                <w:rFonts w:ascii="Times New Roman" w:eastAsia="Times New Roman" w:hAnsi="Times New Roman" w:cs="Times New Roman"/>
                <w:color w:val="111111"/>
                <w:sz w:val="24"/>
                <w:szCs w:val="24"/>
                <w:lang w:eastAsia="ru-RU"/>
              </w:rPr>
              <w:t xml:space="preserve"> диагностики в конце учебного года показывает динамику развития детей по всем видам деятельности. В основном показатели реализации образовательной программы дошкольного образования находятся в пределах частично сформированных и сформированных уровней овладения необходимыми навыками и умениями. </w:t>
            </w:r>
          </w:p>
          <w:p w:rsidR="00C476FA" w:rsidRPr="00C476FA" w:rsidRDefault="00C476FA" w:rsidP="00C476FA">
            <w:pPr>
              <w:tabs>
                <w:tab w:val="left" w:pos="142"/>
                <w:tab w:val="left" w:pos="284"/>
                <w:tab w:val="left" w:pos="1599"/>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Все дети, осваивающие АООП показали положительную динамику развития тех или иных компонентов пяти образовательных областей, что подтверждено данными психолог</w:t>
            </w:r>
            <w:proofErr w:type="gramStart"/>
            <w:r w:rsidRPr="00C476FA">
              <w:rPr>
                <w:rFonts w:ascii="Times New Roman" w:eastAsia="Times New Roman" w:hAnsi="Times New Roman" w:cs="Times New Roman"/>
                <w:sz w:val="24"/>
                <w:szCs w:val="24"/>
                <w:lang w:eastAsia="ru-RU"/>
              </w:rPr>
              <w:t>о-</w:t>
            </w:r>
            <w:proofErr w:type="gramEnd"/>
            <w:r w:rsidRPr="00C476FA">
              <w:rPr>
                <w:rFonts w:ascii="Times New Roman" w:eastAsia="Times New Roman" w:hAnsi="Times New Roman" w:cs="Times New Roman"/>
                <w:sz w:val="24"/>
                <w:szCs w:val="24"/>
                <w:lang w:eastAsia="ru-RU"/>
              </w:rPr>
              <w:t xml:space="preserve"> педагогической диагностики.</w:t>
            </w:r>
          </w:p>
          <w:p w:rsidR="00C476FA" w:rsidRPr="00C476FA" w:rsidRDefault="00C476FA" w:rsidP="00C476FA">
            <w:pPr>
              <w:spacing w:after="0" w:line="240" w:lineRule="auto"/>
              <w:ind w:right="2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Наблюдается положительная динамика развития </w:t>
            </w:r>
            <w:proofErr w:type="gramStart"/>
            <w:r w:rsidRPr="00C476FA">
              <w:rPr>
                <w:rFonts w:ascii="Times New Roman" w:eastAsia="Times New Roman" w:hAnsi="Times New Roman" w:cs="Times New Roman"/>
                <w:sz w:val="24"/>
                <w:szCs w:val="24"/>
                <w:lang w:eastAsia="ru-RU"/>
              </w:rPr>
              <w:t>обучающихся</w:t>
            </w:r>
            <w:proofErr w:type="gramEnd"/>
            <w:r w:rsidRPr="00C476FA">
              <w:rPr>
                <w:rFonts w:ascii="Times New Roman" w:eastAsia="Times New Roman" w:hAnsi="Times New Roman" w:cs="Times New Roman"/>
                <w:sz w:val="24"/>
                <w:szCs w:val="24"/>
                <w:lang w:eastAsia="ru-RU"/>
              </w:rPr>
              <w:t xml:space="preserve"> по всем разделам программы. </w:t>
            </w:r>
            <w:proofErr w:type="gramStart"/>
            <w:r w:rsidRPr="00C476FA">
              <w:rPr>
                <w:rFonts w:ascii="Times New Roman" w:eastAsia="Times New Roman" w:hAnsi="Times New Roman" w:cs="Times New Roman"/>
                <w:sz w:val="24"/>
                <w:szCs w:val="24"/>
                <w:lang w:eastAsia="ru-RU"/>
              </w:rPr>
              <w:t>Это послужило успешному участию обучающихся  в различных конкурсах районного  и Российского масштаба:</w:t>
            </w:r>
            <w:proofErr w:type="gramEnd"/>
          </w:p>
          <w:p w:rsidR="00C476FA" w:rsidRPr="00C476FA" w:rsidRDefault="00C476FA" w:rsidP="00C476FA">
            <w:pPr>
              <w:spacing w:after="0" w:line="240" w:lineRule="auto"/>
              <w:ind w:right="20"/>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right="20"/>
              <w:rPr>
                <w:rFonts w:ascii="Times New Roman" w:eastAsia="Times New Roman" w:hAnsi="Times New Roman" w:cs="Times New Roman"/>
                <w:sz w:val="24"/>
                <w:szCs w:val="24"/>
                <w:lang w:eastAsia="ru-RU"/>
              </w:rPr>
            </w:pPr>
            <w:r w:rsidRPr="00C476FA">
              <w:rPr>
                <w:rFonts w:ascii="Times New Roman" w:eastAsia="Times New Roman" w:hAnsi="Times New Roman" w:cs="Times New Roman"/>
                <w:b/>
                <w:sz w:val="24"/>
                <w:szCs w:val="24"/>
                <w:lang w:eastAsia="ru-RU"/>
              </w:rPr>
              <w:t xml:space="preserve">        В 2018 учебном году воспитанники были участниками следующих конкурсов</w:t>
            </w:r>
            <w:r w:rsidRPr="00C476FA">
              <w:rPr>
                <w:rFonts w:ascii="Times New Roman" w:eastAsia="Times New Roman" w:hAnsi="Times New Roman" w:cs="Times New Roman"/>
                <w:sz w:val="24"/>
                <w:szCs w:val="24"/>
                <w:lang w:eastAsia="ru-RU"/>
              </w:rPr>
              <w:t>.</w:t>
            </w:r>
          </w:p>
          <w:p w:rsidR="00C476FA" w:rsidRPr="00C476FA" w:rsidRDefault="00C476FA" w:rsidP="00C476FA">
            <w:pPr>
              <w:spacing w:after="0" w:line="240" w:lineRule="auto"/>
              <w:ind w:left="720"/>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left="720"/>
              <w:rPr>
                <w:rFonts w:ascii="Times New Roman" w:eastAsia="Times New Roman" w:hAnsi="Times New Roman" w:cs="Times New Roman"/>
                <w:sz w:val="24"/>
                <w:szCs w:val="24"/>
                <w:lang w:eastAsia="ru-RU"/>
              </w:rPr>
            </w:pPr>
          </w:p>
          <w:tbl>
            <w:tblPr>
              <w:tblStyle w:val="9"/>
              <w:tblW w:w="0" w:type="auto"/>
              <w:tblInd w:w="113" w:type="dxa"/>
              <w:tblLayout w:type="fixed"/>
              <w:tblLook w:val="04A0" w:firstRow="1" w:lastRow="0" w:firstColumn="1" w:lastColumn="0" w:noHBand="0" w:noVBand="1"/>
            </w:tblPr>
            <w:tblGrid>
              <w:gridCol w:w="864"/>
              <w:gridCol w:w="3319"/>
              <w:gridCol w:w="2171"/>
              <w:gridCol w:w="2936"/>
            </w:tblGrid>
            <w:tr w:rsidR="00C476FA" w:rsidRPr="00C476FA" w:rsidTr="00661F24">
              <w:trPr>
                <w:trHeight w:val="145"/>
              </w:trPr>
              <w:tc>
                <w:tcPr>
                  <w:tcW w:w="864" w:type="dxa"/>
                  <w:vMerge w:val="restart"/>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ДОО</w:t>
                  </w:r>
                </w:p>
              </w:tc>
              <w:tc>
                <w:tcPr>
                  <w:tcW w:w="8426" w:type="dxa"/>
                  <w:gridSpan w:val="3"/>
                </w:tcPr>
                <w:p w:rsidR="00C476FA" w:rsidRPr="00C476FA" w:rsidRDefault="00C476FA" w:rsidP="00C476FA">
                  <w:pPr>
                    <w:jc w:val="center"/>
                    <w:rPr>
                      <w:rFonts w:ascii="Times New Roman" w:hAnsi="Times New Roman" w:cs="Times New Roman"/>
                      <w:b/>
                      <w:sz w:val="24"/>
                      <w:szCs w:val="24"/>
                    </w:rPr>
                  </w:pPr>
                  <w:r w:rsidRPr="00C476FA">
                    <w:rPr>
                      <w:rFonts w:ascii="Times New Roman" w:hAnsi="Times New Roman" w:cs="Times New Roman"/>
                      <w:b/>
                      <w:sz w:val="24"/>
                      <w:szCs w:val="24"/>
                    </w:rPr>
                    <w:t>Международные конкурсы, смотры</w:t>
                  </w:r>
                </w:p>
              </w:tc>
            </w:tr>
            <w:tr w:rsidR="00C476FA" w:rsidRPr="00C476FA" w:rsidTr="00661F24">
              <w:trPr>
                <w:trHeight w:val="145"/>
              </w:trPr>
              <w:tc>
                <w:tcPr>
                  <w:tcW w:w="864" w:type="dxa"/>
                  <w:vMerge/>
                </w:tcPr>
                <w:p w:rsidR="00C476FA" w:rsidRPr="00C476FA" w:rsidRDefault="00C476FA" w:rsidP="00C476FA">
                  <w:pPr>
                    <w:rPr>
                      <w:rFonts w:ascii="Times New Roman" w:hAnsi="Times New Roman" w:cs="Times New Roman"/>
                      <w:sz w:val="24"/>
                      <w:szCs w:val="24"/>
                    </w:rPr>
                  </w:pPr>
                </w:p>
              </w:tc>
              <w:tc>
                <w:tcPr>
                  <w:tcW w:w="3319" w:type="dxa"/>
                </w:tcPr>
                <w:p w:rsidR="00C476FA" w:rsidRPr="00C476FA" w:rsidRDefault="00C476FA" w:rsidP="00C476FA">
                  <w:pPr>
                    <w:jc w:val="center"/>
                    <w:rPr>
                      <w:rFonts w:ascii="Times New Roman" w:hAnsi="Times New Roman" w:cs="Times New Roman"/>
                      <w:b/>
                      <w:sz w:val="24"/>
                      <w:szCs w:val="24"/>
                    </w:rPr>
                  </w:pPr>
                  <w:r w:rsidRPr="00C476FA">
                    <w:rPr>
                      <w:rFonts w:ascii="Times New Roman" w:hAnsi="Times New Roman" w:cs="Times New Roman"/>
                      <w:b/>
                      <w:sz w:val="24"/>
                      <w:szCs w:val="24"/>
                    </w:rPr>
                    <w:t>Наименование конкурса</w:t>
                  </w:r>
                </w:p>
              </w:tc>
              <w:tc>
                <w:tcPr>
                  <w:tcW w:w="2171" w:type="dxa"/>
                </w:tcPr>
                <w:p w:rsidR="00C476FA" w:rsidRPr="00C476FA" w:rsidRDefault="00C476FA" w:rsidP="00C476FA">
                  <w:pPr>
                    <w:jc w:val="center"/>
                    <w:rPr>
                      <w:rFonts w:ascii="Times New Roman" w:hAnsi="Times New Roman" w:cs="Times New Roman"/>
                      <w:b/>
                      <w:sz w:val="24"/>
                      <w:szCs w:val="24"/>
                    </w:rPr>
                  </w:pPr>
                  <w:r w:rsidRPr="00C476FA">
                    <w:rPr>
                      <w:rFonts w:ascii="Times New Roman" w:hAnsi="Times New Roman" w:cs="Times New Roman"/>
                      <w:b/>
                      <w:sz w:val="24"/>
                      <w:szCs w:val="24"/>
                    </w:rPr>
                    <w:t>Дата участия</w:t>
                  </w:r>
                </w:p>
              </w:tc>
              <w:tc>
                <w:tcPr>
                  <w:tcW w:w="2936" w:type="dxa"/>
                </w:tcPr>
                <w:p w:rsidR="00C476FA" w:rsidRPr="00C476FA" w:rsidRDefault="00C476FA" w:rsidP="00C476FA">
                  <w:pPr>
                    <w:jc w:val="center"/>
                    <w:rPr>
                      <w:rFonts w:ascii="Times New Roman" w:hAnsi="Times New Roman" w:cs="Times New Roman"/>
                      <w:b/>
                      <w:sz w:val="24"/>
                      <w:szCs w:val="24"/>
                    </w:rPr>
                  </w:pPr>
                  <w:r w:rsidRPr="00C476FA">
                    <w:rPr>
                      <w:rFonts w:ascii="Times New Roman" w:hAnsi="Times New Roman" w:cs="Times New Roman"/>
                      <w:b/>
                      <w:sz w:val="24"/>
                      <w:szCs w:val="24"/>
                    </w:rPr>
                    <w:t xml:space="preserve">Результаты, </w:t>
                  </w:r>
                </w:p>
                <w:p w:rsidR="00C476FA" w:rsidRPr="00C476FA" w:rsidRDefault="00C476FA" w:rsidP="00C476FA">
                  <w:pPr>
                    <w:jc w:val="center"/>
                    <w:rPr>
                      <w:rFonts w:ascii="Times New Roman" w:hAnsi="Times New Roman" w:cs="Times New Roman"/>
                      <w:b/>
                      <w:sz w:val="24"/>
                      <w:szCs w:val="24"/>
                    </w:rPr>
                  </w:pPr>
                  <w:r w:rsidRPr="00C476FA">
                    <w:rPr>
                      <w:rFonts w:ascii="Times New Roman" w:hAnsi="Times New Roman" w:cs="Times New Roman"/>
                      <w:b/>
                      <w:sz w:val="24"/>
                      <w:szCs w:val="24"/>
                    </w:rPr>
                    <w:t>участники</w:t>
                  </w:r>
                </w:p>
              </w:tc>
            </w:tr>
            <w:tr w:rsidR="00C476FA" w:rsidRPr="00C476FA" w:rsidTr="00661F24">
              <w:trPr>
                <w:trHeight w:val="145"/>
              </w:trPr>
              <w:tc>
                <w:tcPr>
                  <w:tcW w:w="864" w:type="dxa"/>
                </w:tcPr>
                <w:p w:rsidR="00C476FA" w:rsidRPr="00C476FA" w:rsidRDefault="00C476FA" w:rsidP="00C476FA">
                  <w:pPr>
                    <w:rPr>
                      <w:rFonts w:ascii="Times New Roman" w:hAnsi="Times New Roman" w:cs="Times New Roman"/>
                      <w:sz w:val="24"/>
                      <w:szCs w:val="24"/>
                    </w:rPr>
                  </w:pPr>
                </w:p>
              </w:tc>
              <w:tc>
                <w:tcPr>
                  <w:tcW w:w="331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 xml:space="preserve">Международная олимпиада «ГЛОБУС» </w:t>
                  </w:r>
                </w:p>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дисциплина «ПДД»</w:t>
                  </w:r>
                </w:p>
              </w:tc>
              <w:tc>
                <w:tcPr>
                  <w:tcW w:w="2171"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Октябрь</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2018</w:t>
                  </w:r>
                </w:p>
              </w:tc>
              <w:tc>
                <w:tcPr>
                  <w:tcW w:w="2936"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Диплом победителя</w:t>
                  </w:r>
                </w:p>
                <w:p w:rsidR="00C476FA" w:rsidRPr="00C476FA" w:rsidRDefault="00C476FA" w:rsidP="00C476FA">
                  <w:pPr>
                    <w:rPr>
                      <w:rFonts w:ascii="Times New Roman" w:hAnsi="Times New Roman" w:cs="Times New Roman"/>
                      <w:b/>
                      <w:sz w:val="24"/>
                      <w:szCs w:val="24"/>
                    </w:rPr>
                  </w:pPr>
                  <w:r w:rsidRPr="00C476FA">
                    <w:rPr>
                      <w:rFonts w:ascii="Times New Roman" w:hAnsi="Times New Roman" w:cs="Times New Roman"/>
                      <w:sz w:val="24"/>
                      <w:szCs w:val="24"/>
                    </w:rPr>
                    <w:t>(33 воспитанника)</w:t>
                  </w:r>
                </w:p>
              </w:tc>
            </w:tr>
            <w:tr w:rsidR="00C476FA" w:rsidRPr="00C476FA" w:rsidTr="00661F24">
              <w:trPr>
                <w:trHeight w:val="145"/>
              </w:trPr>
              <w:tc>
                <w:tcPr>
                  <w:tcW w:w="864" w:type="dxa"/>
                </w:tcPr>
                <w:p w:rsidR="00C476FA" w:rsidRPr="00C476FA" w:rsidRDefault="00C476FA" w:rsidP="00C476FA">
                  <w:pPr>
                    <w:rPr>
                      <w:rFonts w:ascii="Times New Roman" w:hAnsi="Times New Roman" w:cs="Times New Roman"/>
                      <w:sz w:val="24"/>
                      <w:szCs w:val="24"/>
                    </w:rPr>
                  </w:pPr>
                </w:p>
              </w:tc>
              <w:tc>
                <w:tcPr>
                  <w:tcW w:w="331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Международная олимпиада для дошкольников «Клевер»</w:t>
                  </w:r>
                </w:p>
              </w:tc>
              <w:tc>
                <w:tcPr>
                  <w:tcW w:w="2171"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Февраль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2019</w:t>
                  </w:r>
                </w:p>
              </w:tc>
              <w:tc>
                <w:tcPr>
                  <w:tcW w:w="2936"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Диплом победителя</w:t>
                  </w:r>
                </w:p>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(67 воспитанников)</w:t>
                  </w:r>
                </w:p>
              </w:tc>
            </w:tr>
            <w:tr w:rsidR="00C476FA" w:rsidRPr="00C476FA" w:rsidTr="00661F24">
              <w:trPr>
                <w:trHeight w:val="145"/>
              </w:trPr>
              <w:tc>
                <w:tcPr>
                  <w:tcW w:w="864" w:type="dxa"/>
                  <w:vMerge w:val="restart"/>
                </w:tcPr>
                <w:p w:rsidR="00C476FA" w:rsidRPr="00C476FA" w:rsidRDefault="00C476FA" w:rsidP="00C476FA">
                  <w:pPr>
                    <w:rPr>
                      <w:rFonts w:ascii="Times New Roman" w:hAnsi="Times New Roman" w:cs="Times New Roman"/>
                      <w:sz w:val="24"/>
                      <w:szCs w:val="24"/>
                    </w:rPr>
                  </w:pPr>
                </w:p>
              </w:tc>
              <w:tc>
                <w:tcPr>
                  <w:tcW w:w="8426" w:type="dxa"/>
                  <w:gridSpan w:val="3"/>
                </w:tcPr>
                <w:p w:rsidR="00C476FA" w:rsidRPr="00C476FA" w:rsidRDefault="00C476FA" w:rsidP="00C476FA">
                  <w:pPr>
                    <w:jc w:val="center"/>
                    <w:rPr>
                      <w:rFonts w:ascii="Times New Roman" w:hAnsi="Times New Roman" w:cs="Times New Roman"/>
                      <w:b/>
                      <w:sz w:val="24"/>
                      <w:szCs w:val="24"/>
                    </w:rPr>
                  </w:pPr>
                  <w:r w:rsidRPr="00C476FA">
                    <w:rPr>
                      <w:rFonts w:ascii="Times New Roman" w:hAnsi="Times New Roman" w:cs="Times New Roman"/>
                      <w:b/>
                      <w:sz w:val="24"/>
                      <w:szCs w:val="24"/>
                    </w:rPr>
                    <w:t>Всероссийские  смотры, конкурсы</w:t>
                  </w:r>
                </w:p>
              </w:tc>
            </w:tr>
            <w:tr w:rsidR="00C476FA" w:rsidRPr="00C476FA" w:rsidTr="00661F24">
              <w:trPr>
                <w:trHeight w:val="145"/>
              </w:trPr>
              <w:tc>
                <w:tcPr>
                  <w:tcW w:w="864" w:type="dxa"/>
                  <w:vMerge/>
                </w:tcPr>
                <w:p w:rsidR="00C476FA" w:rsidRPr="00C476FA" w:rsidRDefault="00C476FA" w:rsidP="00C476FA">
                  <w:pPr>
                    <w:rPr>
                      <w:rFonts w:ascii="Times New Roman" w:hAnsi="Times New Roman" w:cs="Times New Roman"/>
                      <w:sz w:val="24"/>
                      <w:szCs w:val="24"/>
                    </w:rPr>
                  </w:pPr>
                </w:p>
              </w:tc>
              <w:tc>
                <w:tcPr>
                  <w:tcW w:w="331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w:t>
                  </w:r>
                  <w:r w:rsidRPr="00C476FA">
                    <w:rPr>
                      <w:rFonts w:ascii="Times New Roman" w:hAnsi="Times New Roman" w:cs="Times New Roman"/>
                      <w:sz w:val="24"/>
                      <w:szCs w:val="24"/>
                      <w:lang w:val="en-US"/>
                    </w:rPr>
                    <w:t>XIII</w:t>
                  </w:r>
                  <w:r w:rsidRPr="00C476FA">
                    <w:rPr>
                      <w:rFonts w:ascii="Times New Roman" w:hAnsi="Times New Roman" w:cs="Times New Roman"/>
                      <w:sz w:val="24"/>
                      <w:szCs w:val="24"/>
                    </w:rPr>
                    <w:t xml:space="preserve">  Всероссийский конкурс детского рисунка «Волшебная палочка» </w:t>
                  </w:r>
                  <w:proofErr w:type="spellStart"/>
                  <w:r w:rsidRPr="00C476FA">
                    <w:rPr>
                      <w:rFonts w:ascii="Times New Roman" w:hAnsi="Times New Roman" w:cs="Times New Roman"/>
                      <w:sz w:val="24"/>
                      <w:szCs w:val="24"/>
                    </w:rPr>
                    <w:t>г</w:t>
                  </w:r>
                  <w:proofErr w:type="gramStart"/>
                  <w:r w:rsidRPr="00C476FA">
                    <w:rPr>
                      <w:rFonts w:ascii="Times New Roman" w:hAnsi="Times New Roman" w:cs="Times New Roman"/>
                      <w:sz w:val="24"/>
                      <w:szCs w:val="24"/>
                    </w:rPr>
                    <w:t>.Б</w:t>
                  </w:r>
                  <w:proofErr w:type="gramEnd"/>
                  <w:r w:rsidRPr="00C476FA">
                    <w:rPr>
                      <w:rFonts w:ascii="Times New Roman" w:hAnsi="Times New Roman" w:cs="Times New Roman"/>
                      <w:sz w:val="24"/>
                      <w:szCs w:val="24"/>
                    </w:rPr>
                    <w:t>ийск</w:t>
                  </w:r>
                  <w:proofErr w:type="spellEnd"/>
                </w:p>
              </w:tc>
              <w:tc>
                <w:tcPr>
                  <w:tcW w:w="2171" w:type="dxa"/>
                </w:tcPr>
                <w:p w:rsidR="00C476FA" w:rsidRPr="00C476FA" w:rsidRDefault="00C476FA" w:rsidP="00C476FA">
                  <w:pPr>
                    <w:jc w:val="center"/>
                    <w:rPr>
                      <w:rFonts w:ascii="Times New Roman" w:hAnsi="Times New Roman" w:cs="Times New Roman"/>
                      <w:sz w:val="24"/>
                      <w:szCs w:val="24"/>
                    </w:rPr>
                  </w:pP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Ноябрь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2018</w:t>
                  </w:r>
                </w:p>
              </w:tc>
              <w:tc>
                <w:tcPr>
                  <w:tcW w:w="2936"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 xml:space="preserve">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Грамоты   победителей</w:t>
                  </w:r>
                </w:p>
                <w:p w:rsidR="00C476FA" w:rsidRPr="00C476FA" w:rsidRDefault="00C476FA" w:rsidP="00C476FA">
                  <w:pPr>
                    <w:jc w:val="center"/>
                    <w:rPr>
                      <w:rFonts w:ascii="Times New Roman" w:hAnsi="Times New Roman" w:cs="Times New Roman"/>
                      <w:sz w:val="24"/>
                      <w:szCs w:val="24"/>
                    </w:rPr>
                  </w:pPr>
                  <w:proofErr w:type="spellStart"/>
                  <w:r w:rsidRPr="00C476FA">
                    <w:rPr>
                      <w:rFonts w:ascii="Times New Roman" w:hAnsi="Times New Roman" w:cs="Times New Roman"/>
                      <w:sz w:val="24"/>
                      <w:szCs w:val="24"/>
                    </w:rPr>
                    <w:t>г</w:t>
                  </w:r>
                  <w:proofErr w:type="gramStart"/>
                  <w:r w:rsidRPr="00C476FA">
                    <w:rPr>
                      <w:rFonts w:ascii="Times New Roman" w:hAnsi="Times New Roman" w:cs="Times New Roman"/>
                      <w:sz w:val="24"/>
                      <w:szCs w:val="24"/>
                    </w:rPr>
                    <w:t>.Б</w:t>
                  </w:r>
                  <w:proofErr w:type="gramEnd"/>
                  <w:r w:rsidRPr="00C476FA">
                    <w:rPr>
                      <w:rFonts w:ascii="Times New Roman" w:hAnsi="Times New Roman" w:cs="Times New Roman"/>
                      <w:sz w:val="24"/>
                      <w:szCs w:val="24"/>
                    </w:rPr>
                    <w:t>ийск</w:t>
                  </w:r>
                  <w:proofErr w:type="spellEnd"/>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(8 воспитанников)</w:t>
                  </w:r>
                </w:p>
              </w:tc>
            </w:tr>
            <w:tr w:rsidR="00C476FA" w:rsidRPr="00C476FA" w:rsidTr="00661F24">
              <w:trPr>
                <w:trHeight w:val="145"/>
              </w:trPr>
              <w:tc>
                <w:tcPr>
                  <w:tcW w:w="864" w:type="dxa"/>
                  <w:vMerge/>
                </w:tcPr>
                <w:p w:rsidR="00C476FA" w:rsidRPr="00C476FA" w:rsidRDefault="00C476FA" w:rsidP="00C476FA">
                  <w:pPr>
                    <w:rPr>
                      <w:rFonts w:ascii="Times New Roman" w:hAnsi="Times New Roman" w:cs="Times New Roman"/>
                      <w:sz w:val="24"/>
                      <w:szCs w:val="24"/>
                    </w:rPr>
                  </w:pPr>
                </w:p>
              </w:tc>
              <w:tc>
                <w:tcPr>
                  <w:tcW w:w="3319" w:type="dxa"/>
                </w:tcPr>
                <w:p w:rsidR="00C476FA" w:rsidRPr="00C476FA" w:rsidRDefault="00C476FA" w:rsidP="00C476FA">
                  <w:pPr>
                    <w:contextualSpacing/>
                    <w:rPr>
                      <w:rFonts w:ascii="Times New Roman" w:eastAsia="Calibri" w:hAnsi="Times New Roman" w:cs="Times New Roman"/>
                      <w:sz w:val="24"/>
                      <w:szCs w:val="24"/>
                    </w:rPr>
                  </w:pPr>
                  <w:r w:rsidRPr="00C476FA">
                    <w:rPr>
                      <w:rFonts w:ascii="Times New Roman" w:eastAsia="Calibri" w:hAnsi="Times New Roman" w:cs="Times New Roman"/>
                      <w:sz w:val="24"/>
                      <w:szCs w:val="24"/>
                    </w:rPr>
                    <w:t xml:space="preserve">«Всероссийская добровольная акция </w:t>
                  </w:r>
                </w:p>
                <w:p w:rsidR="00C476FA" w:rsidRPr="00C476FA" w:rsidRDefault="00C476FA" w:rsidP="00C476FA">
                  <w:pPr>
                    <w:contextualSpacing/>
                    <w:rPr>
                      <w:rFonts w:ascii="Times New Roman" w:eastAsia="Calibri" w:hAnsi="Times New Roman" w:cs="Times New Roman"/>
                      <w:sz w:val="24"/>
                      <w:szCs w:val="24"/>
                    </w:rPr>
                  </w:pPr>
                  <w:r w:rsidRPr="00C476FA">
                    <w:rPr>
                      <w:rFonts w:ascii="Times New Roman" w:eastAsia="Calibri" w:hAnsi="Times New Roman" w:cs="Times New Roman"/>
                      <w:sz w:val="24"/>
                      <w:szCs w:val="24"/>
                    </w:rPr>
                    <w:t xml:space="preserve">«Не ходи по тонкому льду!» </w:t>
                  </w:r>
                </w:p>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(дистанционно)</w:t>
                  </w:r>
                </w:p>
              </w:tc>
              <w:tc>
                <w:tcPr>
                  <w:tcW w:w="2171" w:type="dxa"/>
                </w:tcPr>
                <w:p w:rsidR="00C476FA" w:rsidRPr="00C476FA" w:rsidRDefault="00C476FA" w:rsidP="00C476FA">
                  <w:pPr>
                    <w:jc w:val="center"/>
                    <w:rPr>
                      <w:rFonts w:ascii="Times New Roman" w:hAnsi="Times New Roman" w:cs="Times New Roman"/>
                      <w:sz w:val="24"/>
                      <w:szCs w:val="24"/>
                    </w:rPr>
                  </w:pP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Февраль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2018</w:t>
                  </w:r>
                </w:p>
              </w:tc>
              <w:tc>
                <w:tcPr>
                  <w:tcW w:w="2936" w:type="dxa"/>
                </w:tcPr>
                <w:p w:rsidR="00C476FA" w:rsidRPr="00C476FA" w:rsidRDefault="00C476FA" w:rsidP="00C476FA">
                  <w:pPr>
                    <w:rPr>
                      <w:rFonts w:ascii="Times New Roman" w:hAnsi="Times New Roman" w:cs="Times New Roman"/>
                      <w:sz w:val="24"/>
                      <w:szCs w:val="24"/>
                    </w:rPr>
                  </w:pP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«Диплом</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активного участника»</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(3 воспитанника)</w:t>
                  </w:r>
                </w:p>
              </w:tc>
            </w:tr>
            <w:tr w:rsidR="00C476FA" w:rsidRPr="00C476FA" w:rsidTr="00661F24">
              <w:trPr>
                <w:trHeight w:val="145"/>
              </w:trPr>
              <w:tc>
                <w:tcPr>
                  <w:tcW w:w="864" w:type="dxa"/>
                  <w:vMerge/>
                </w:tcPr>
                <w:p w:rsidR="00C476FA" w:rsidRPr="00C476FA" w:rsidRDefault="00C476FA" w:rsidP="00C476FA">
                  <w:pPr>
                    <w:rPr>
                      <w:rFonts w:ascii="Times New Roman" w:hAnsi="Times New Roman" w:cs="Times New Roman"/>
                      <w:sz w:val="24"/>
                      <w:szCs w:val="24"/>
                    </w:rPr>
                  </w:pPr>
                </w:p>
              </w:tc>
              <w:tc>
                <w:tcPr>
                  <w:tcW w:w="8426" w:type="dxa"/>
                  <w:gridSpan w:val="3"/>
                </w:tcPr>
                <w:p w:rsidR="00C476FA" w:rsidRPr="00C476FA" w:rsidRDefault="00C476FA" w:rsidP="00C476FA">
                  <w:pPr>
                    <w:jc w:val="center"/>
                    <w:rPr>
                      <w:rFonts w:ascii="Times New Roman" w:hAnsi="Times New Roman" w:cs="Times New Roman"/>
                      <w:b/>
                      <w:sz w:val="24"/>
                      <w:szCs w:val="24"/>
                    </w:rPr>
                  </w:pPr>
                  <w:r w:rsidRPr="00C476FA">
                    <w:rPr>
                      <w:rFonts w:ascii="Times New Roman" w:hAnsi="Times New Roman" w:cs="Times New Roman"/>
                      <w:b/>
                      <w:sz w:val="24"/>
                      <w:szCs w:val="24"/>
                    </w:rPr>
                    <w:t>Региональные</w:t>
                  </w:r>
                </w:p>
              </w:tc>
            </w:tr>
            <w:tr w:rsidR="00C476FA" w:rsidRPr="00C476FA" w:rsidTr="00661F24">
              <w:trPr>
                <w:trHeight w:val="145"/>
              </w:trPr>
              <w:tc>
                <w:tcPr>
                  <w:tcW w:w="864" w:type="dxa"/>
                  <w:vMerge/>
                </w:tcPr>
                <w:p w:rsidR="00C476FA" w:rsidRPr="00C476FA" w:rsidRDefault="00C476FA" w:rsidP="00C476FA">
                  <w:pPr>
                    <w:rPr>
                      <w:rFonts w:ascii="Times New Roman" w:hAnsi="Times New Roman" w:cs="Times New Roman"/>
                      <w:sz w:val="24"/>
                      <w:szCs w:val="24"/>
                    </w:rPr>
                  </w:pPr>
                </w:p>
              </w:tc>
              <w:tc>
                <w:tcPr>
                  <w:tcW w:w="8426" w:type="dxa"/>
                  <w:gridSpan w:val="3"/>
                </w:tcPr>
                <w:p w:rsidR="00C476FA" w:rsidRPr="00C476FA" w:rsidRDefault="00C476FA" w:rsidP="00C476FA">
                  <w:pPr>
                    <w:jc w:val="center"/>
                    <w:rPr>
                      <w:rFonts w:ascii="Times New Roman" w:hAnsi="Times New Roman" w:cs="Times New Roman"/>
                      <w:b/>
                      <w:sz w:val="24"/>
                      <w:szCs w:val="24"/>
                    </w:rPr>
                  </w:pPr>
                  <w:r w:rsidRPr="00C476FA">
                    <w:rPr>
                      <w:rFonts w:ascii="Times New Roman" w:hAnsi="Times New Roman" w:cs="Times New Roman"/>
                      <w:b/>
                      <w:sz w:val="24"/>
                      <w:szCs w:val="24"/>
                    </w:rPr>
                    <w:t>Муниципальные</w:t>
                  </w:r>
                </w:p>
              </w:tc>
            </w:tr>
            <w:tr w:rsidR="00C476FA" w:rsidRPr="00C476FA" w:rsidTr="00661F24">
              <w:trPr>
                <w:trHeight w:val="1615"/>
              </w:trPr>
              <w:tc>
                <w:tcPr>
                  <w:tcW w:w="864" w:type="dxa"/>
                </w:tcPr>
                <w:p w:rsidR="00C476FA" w:rsidRPr="00C476FA" w:rsidRDefault="00C476FA" w:rsidP="00C476FA">
                  <w:pPr>
                    <w:jc w:val="center"/>
                    <w:rPr>
                      <w:rFonts w:ascii="Times New Roman" w:hAnsi="Times New Roman" w:cs="Times New Roman"/>
                      <w:sz w:val="24"/>
                      <w:szCs w:val="24"/>
                    </w:rPr>
                  </w:pPr>
                </w:p>
              </w:tc>
              <w:tc>
                <w:tcPr>
                  <w:tcW w:w="331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 xml:space="preserve">«Маленький гражданин России» </w:t>
                  </w:r>
                  <w:r w:rsidRPr="00C476FA">
                    <w:rPr>
                      <w:rFonts w:ascii="Times New Roman" w:hAnsi="Times New Roman" w:cs="Times New Roman"/>
                      <w:sz w:val="24"/>
                      <w:szCs w:val="24"/>
                      <w:lang w:val="en-US"/>
                    </w:rPr>
                    <w:t>VI</w:t>
                  </w:r>
                  <w:r w:rsidRPr="00C476FA">
                    <w:rPr>
                      <w:rFonts w:ascii="Times New Roman" w:hAnsi="Times New Roman" w:cs="Times New Roman"/>
                      <w:sz w:val="24"/>
                      <w:szCs w:val="24"/>
                    </w:rPr>
                    <w:t xml:space="preserve"> открытый фестивал</w:t>
                  </w:r>
                  <w:proofErr w:type="gramStart"/>
                  <w:r w:rsidRPr="00C476FA">
                    <w:rPr>
                      <w:rFonts w:ascii="Times New Roman" w:hAnsi="Times New Roman" w:cs="Times New Roman"/>
                      <w:sz w:val="24"/>
                      <w:szCs w:val="24"/>
                    </w:rPr>
                    <w:t>ь-</w:t>
                  </w:r>
                  <w:proofErr w:type="gramEnd"/>
                  <w:r w:rsidRPr="00C476FA">
                    <w:rPr>
                      <w:rFonts w:ascii="Times New Roman" w:hAnsi="Times New Roman" w:cs="Times New Roman"/>
                      <w:sz w:val="24"/>
                      <w:szCs w:val="24"/>
                    </w:rPr>
                    <w:t xml:space="preserve"> парад художественного оформления детского транспорта </w:t>
                  </w:r>
                </w:p>
              </w:tc>
              <w:tc>
                <w:tcPr>
                  <w:tcW w:w="2171"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Июнь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2018</w:t>
                  </w:r>
                </w:p>
              </w:tc>
              <w:tc>
                <w:tcPr>
                  <w:tcW w:w="2936"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Диплом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1 степени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в номинации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«Народное творчество»</w:t>
                  </w:r>
                </w:p>
              </w:tc>
            </w:tr>
            <w:tr w:rsidR="00C476FA" w:rsidRPr="00C476FA" w:rsidTr="00661F24">
              <w:trPr>
                <w:trHeight w:val="1615"/>
              </w:trPr>
              <w:tc>
                <w:tcPr>
                  <w:tcW w:w="864" w:type="dxa"/>
                </w:tcPr>
                <w:p w:rsidR="00C476FA" w:rsidRPr="00C476FA" w:rsidRDefault="00C476FA" w:rsidP="00C476FA">
                  <w:pPr>
                    <w:jc w:val="center"/>
                    <w:rPr>
                      <w:rFonts w:ascii="Times New Roman" w:hAnsi="Times New Roman" w:cs="Times New Roman"/>
                      <w:sz w:val="24"/>
                      <w:szCs w:val="24"/>
                    </w:rPr>
                  </w:pPr>
                </w:p>
              </w:tc>
              <w:tc>
                <w:tcPr>
                  <w:tcW w:w="331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 xml:space="preserve">Юные знатоки правил дорожного движения </w:t>
                  </w:r>
                </w:p>
              </w:tc>
              <w:tc>
                <w:tcPr>
                  <w:tcW w:w="2171"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Ноябрь</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2018</w:t>
                  </w:r>
                </w:p>
              </w:tc>
              <w:tc>
                <w:tcPr>
                  <w:tcW w:w="2936"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Победители в номинации «Лучшие </w:t>
                  </w:r>
                  <w:proofErr w:type="spellStart"/>
                  <w:r w:rsidRPr="00C476FA">
                    <w:rPr>
                      <w:rFonts w:ascii="Times New Roman" w:hAnsi="Times New Roman" w:cs="Times New Roman"/>
                      <w:sz w:val="24"/>
                      <w:szCs w:val="24"/>
                    </w:rPr>
                    <w:t>световозвращающие</w:t>
                  </w:r>
                  <w:proofErr w:type="spellEnd"/>
                  <w:r w:rsidRPr="00C476FA">
                    <w:rPr>
                      <w:rFonts w:ascii="Times New Roman" w:hAnsi="Times New Roman" w:cs="Times New Roman"/>
                      <w:sz w:val="24"/>
                      <w:szCs w:val="24"/>
                    </w:rPr>
                    <w:t xml:space="preserve"> элементы»</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(8 воспитанников)</w:t>
                  </w:r>
                </w:p>
              </w:tc>
            </w:tr>
            <w:tr w:rsidR="00C476FA" w:rsidRPr="00C476FA" w:rsidTr="00661F24">
              <w:trPr>
                <w:trHeight w:val="1615"/>
              </w:trPr>
              <w:tc>
                <w:tcPr>
                  <w:tcW w:w="864" w:type="dxa"/>
                </w:tcPr>
                <w:p w:rsidR="00C476FA" w:rsidRPr="00C476FA" w:rsidRDefault="00C476FA" w:rsidP="00C476FA">
                  <w:pPr>
                    <w:jc w:val="center"/>
                    <w:rPr>
                      <w:rFonts w:ascii="Times New Roman" w:hAnsi="Times New Roman" w:cs="Times New Roman"/>
                      <w:sz w:val="24"/>
                      <w:szCs w:val="24"/>
                    </w:rPr>
                  </w:pPr>
                </w:p>
              </w:tc>
              <w:tc>
                <w:tcPr>
                  <w:tcW w:w="331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Фестиваль детского творчества «Новая детская волна»</w:t>
                  </w:r>
                </w:p>
              </w:tc>
              <w:tc>
                <w:tcPr>
                  <w:tcW w:w="2171" w:type="dxa"/>
                </w:tcPr>
                <w:p w:rsidR="00C476FA" w:rsidRPr="00C476FA" w:rsidRDefault="00C476FA" w:rsidP="00C476FA">
                  <w:pPr>
                    <w:jc w:val="center"/>
                    <w:rPr>
                      <w:rFonts w:ascii="Times New Roman" w:hAnsi="Times New Roman" w:cs="Times New Roman"/>
                      <w:sz w:val="24"/>
                      <w:szCs w:val="24"/>
                    </w:rPr>
                  </w:pP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Апрель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2019</w:t>
                  </w:r>
                </w:p>
              </w:tc>
              <w:tc>
                <w:tcPr>
                  <w:tcW w:w="2936"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Победители отборочного тура</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Автозаводский р-он</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(12 воспитанниц)</w:t>
                  </w:r>
                </w:p>
                <w:p w:rsidR="00C476FA" w:rsidRPr="00C476FA" w:rsidRDefault="00C476FA" w:rsidP="00C476FA">
                  <w:pPr>
                    <w:jc w:val="center"/>
                    <w:rPr>
                      <w:rFonts w:ascii="Times New Roman" w:hAnsi="Times New Roman" w:cs="Times New Roman"/>
                      <w:sz w:val="24"/>
                      <w:szCs w:val="24"/>
                    </w:rPr>
                  </w:pPr>
                </w:p>
              </w:tc>
            </w:tr>
          </w:tbl>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В 2017 – 2018 учебном году были реализованы детские проекты:</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p>
          <w:p w:rsidR="00C476FA" w:rsidRPr="00C476FA" w:rsidRDefault="00C476FA" w:rsidP="00C476FA">
            <w:pPr>
              <w:numPr>
                <w:ilvl w:val="0"/>
                <w:numId w:val="12"/>
              </w:numPr>
              <w:tabs>
                <w:tab w:val="left" w:pos="215"/>
              </w:tabs>
              <w:spacing w:after="0" w:line="240" w:lineRule="auto"/>
              <w:ind w:left="20" w:right="20" w:hanging="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«Прогулки по любимому городу» (средняя группа № 7, воспитатели Лаптева Ю.В., Сидорина Ю.А.);</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p>
          <w:p w:rsidR="00C476FA" w:rsidRPr="00C476FA" w:rsidRDefault="00C476FA" w:rsidP="00C476FA">
            <w:pPr>
              <w:numPr>
                <w:ilvl w:val="0"/>
                <w:numId w:val="12"/>
              </w:numPr>
              <w:tabs>
                <w:tab w:val="left" w:pos="227"/>
              </w:tabs>
              <w:spacing w:after="0" w:line="240" w:lineRule="auto"/>
              <w:ind w:left="20" w:hanging="7"/>
              <w:jc w:val="both"/>
              <w:rPr>
                <w:rFonts w:ascii="Times New Roman" w:eastAsia="Times New Roman" w:hAnsi="Times New Roman" w:cs="Times New Roman"/>
                <w:sz w:val="24"/>
                <w:szCs w:val="24"/>
                <w:lang w:eastAsia="ru-RU"/>
              </w:rPr>
            </w:pPr>
            <w:proofErr w:type="gramStart"/>
            <w:r w:rsidRPr="00C476FA">
              <w:rPr>
                <w:rFonts w:ascii="Times New Roman" w:eastAsia="Times New Roman" w:hAnsi="Times New Roman" w:cs="Times New Roman"/>
                <w:sz w:val="24"/>
                <w:szCs w:val="24"/>
                <w:lang w:eastAsia="ru-RU"/>
              </w:rPr>
              <w:t xml:space="preserve">«Мой любимый район» (старшая группа № 4, воспитатели </w:t>
            </w:r>
            <w:proofErr w:type="spellStart"/>
            <w:r w:rsidRPr="00C476FA">
              <w:rPr>
                <w:rFonts w:ascii="Times New Roman" w:eastAsia="Times New Roman" w:hAnsi="Times New Roman" w:cs="Times New Roman"/>
                <w:sz w:val="24"/>
                <w:szCs w:val="24"/>
                <w:lang w:eastAsia="ru-RU"/>
              </w:rPr>
              <w:t>Машковцева</w:t>
            </w:r>
            <w:proofErr w:type="spellEnd"/>
            <w:r w:rsidRPr="00C476FA">
              <w:rPr>
                <w:rFonts w:ascii="Times New Roman" w:eastAsia="Times New Roman" w:hAnsi="Times New Roman" w:cs="Times New Roman"/>
                <w:sz w:val="24"/>
                <w:szCs w:val="24"/>
                <w:lang w:eastAsia="ru-RU"/>
              </w:rPr>
              <w:t xml:space="preserve"> Е.В., Бурцева Ю.А.</w:t>
            </w:r>
            <w:proofErr w:type="gramEnd"/>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p>
          <w:p w:rsidR="00C476FA" w:rsidRPr="00C476FA" w:rsidRDefault="00C476FA" w:rsidP="00C476FA">
            <w:pPr>
              <w:numPr>
                <w:ilvl w:val="0"/>
                <w:numId w:val="12"/>
              </w:numPr>
              <w:tabs>
                <w:tab w:val="left" w:pos="160"/>
              </w:tabs>
              <w:spacing w:after="0" w:line="240" w:lineRule="auto"/>
              <w:ind w:left="160" w:hanging="14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«Мой любимый детский сад» (группа раннего возраста № 2, воспитатели </w:t>
            </w:r>
            <w:proofErr w:type="spellStart"/>
            <w:r w:rsidRPr="00C476FA">
              <w:rPr>
                <w:rFonts w:ascii="Times New Roman" w:eastAsia="Times New Roman" w:hAnsi="Times New Roman" w:cs="Times New Roman"/>
                <w:sz w:val="24"/>
                <w:szCs w:val="24"/>
                <w:lang w:eastAsia="ru-RU"/>
              </w:rPr>
              <w:t>Гонзова</w:t>
            </w:r>
            <w:proofErr w:type="spellEnd"/>
            <w:r w:rsidRPr="00C476FA">
              <w:rPr>
                <w:rFonts w:ascii="Times New Roman" w:eastAsia="Times New Roman" w:hAnsi="Times New Roman" w:cs="Times New Roman"/>
                <w:sz w:val="24"/>
                <w:szCs w:val="24"/>
                <w:lang w:eastAsia="ru-RU"/>
              </w:rPr>
              <w:t xml:space="preserve"> С.В., Щеголева Ю.В.);</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p>
          <w:p w:rsidR="00C476FA" w:rsidRPr="00C476FA" w:rsidRDefault="00C476FA" w:rsidP="00C476FA">
            <w:pPr>
              <w:numPr>
                <w:ilvl w:val="0"/>
                <w:numId w:val="12"/>
              </w:numPr>
              <w:tabs>
                <w:tab w:val="left" w:pos="287"/>
              </w:tabs>
              <w:spacing w:after="0" w:line="240" w:lineRule="auto"/>
              <w:ind w:left="20" w:hanging="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«Мой дом – моя планета» (подготовительная группа № 6, воспитатели Зубова Г.В., Двойникова Н.Г.).</w:t>
            </w:r>
          </w:p>
          <w:p w:rsidR="00C476FA" w:rsidRPr="00C476FA" w:rsidRDefault="00C476FA" w:rsidP="00C476FA">
            <w:pPr>
              <w:tabs>
                <w:tab w:val="left" w:pos="287"/>
              </w:tabs>
              <w:spacing w:after="0" w:line="240" w:lineRule="auto"/>
              <w:jc w:val="both"/>
              <w:rPr>
                <w:rFonts w:ascii="Times New Roman" w:eastAsia="Cambria" w:hAnsi="Times New Roman" w:cs="Times New Roman"/>
                <w:sz w:val="24"/>
                <w:szCs w:val="24"/>
              </w:rPr>
            </w:pPr>
            <w:r w:rsidRPr="00C476FA">
              <w:rPr>
                <w:rFonts w:ascii="Cambria" w:eastAsia="Cambria" w:hAnsi="Cambria" w:cs="Times New Roman"/>
                <w:sz w:val="24"/>
                <w:szCs w:val="24"/>
              </w:rPr>
              <w:t xml:space="preserve">     </w:t>
            </w:r>
          </w:p>
          <w:p w:rsidR="00C476FA" w:rsidRPr="00C476FA" w:rsidRDefault="00C476FA" w:rsidP="00C476FA">
            <w:pPr>
              <w:spacing w:after="0" w:line="240" w:lineRule="auto"/>
              <w:jc w:val="both"/>
              <w:rPr>
                <w:rFonts w:ascii="Times New Roman" w:eastAsia="Cambria" w:hAnsi="Times New Roman" w:cs="Times New Roman"/>
                <w:sz w:val="24"/>
                <w:szCs w:val="24"/>
              </w:rPr>
            </w:pPr>
            <w:r w:rsidRPr="00C476FA">
              <w:rPr>
                <w:rFonts w:ascii="Times New Roman" w:eastAsia="Times New Roman" w:hAnsi="Times New Roman" w:cs="Times New Roman"/>
                <w:sz w:val="24"/>
                <w:szCs w:val="24"/>
                <w:lang w:eastAsia="ru-RU"/>
              </w:rPr>
              <w:t xml:space="preserve">   С целью соблюдения п.3 ст.64 Федерального Закона от 29.12.2012 г. № 273 «Об образовании в Российской Федерации» в целях оказания методической, психолого-педагогической, диагностической и консультативной помощи в 2018 году, родителям (законным представителям), обеспечивающим получение детьми дошкольного образования в форме семейного </w:t>
            </w:r>
            <w:proofErr w:type="gramStart"/>
            <w:r w:rsidRPr="00C476FA">
              <w:rPr>
                <w:rFonts w:ascii="Times New Roman" w:eastAsia="Times New Roman" w:hAnsi="Times New Roman" w:cs="Times New Roman"/>
                <w:sz w:val="24"/>
                <w:szCs w:val="24"/>
                <w:lang w:eastAsia="ru-RU"/>
              </w:rPr>
              <w:t>образования</w:t>
            </w:r>
            <w:proofErr w:type="gramEnd"/>
            <w:r w:rsidRPr="00C476FA">
              <w:rPr>
                <w:rFonts w:ascii="Times New Roman" w:eastAsia="Times New Roman" w:hAnsi="Times New Roman" w:cs="Times New Roman"/>
                <w:sz w:val="24"/>
                <w:szCs w:val="24"/>
                <w:lang w:eastAsia="ru-RU"/>
              </w:rPr>
              <w:t xml:space="preserve"> в том числе детей с ОВЗ, в</w:t>
            </w:r>
            <w:r w:rsidRPr="00C476FA">
              <w:rPr>
                <w:rFonts w:ascii="Times New Roman" w:eastAsia="Cambria" w:hAnsi="Times New Roman" w:cs="Times New Roman"/>
                <w:sz w:val="24"/>
                <w:szCs w:val="24"/>
              </w:rPr>
              <w:t xml:space="preserve"> ДОО — функционирует структурное — подразделение — консультационный  центр (далее — КЦ).</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Консультационный центр в своей деятельности руководствуется Конституцией РФ ст.43,  Семейным кодексом, Федеральным Законом «Об образовании» от 29.12.2012 г ст.64  и другими нормативными актами по вопросам образования, социальной защиты прав и интересов детей, а так же Уставом Учреждения.</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Цели создания КЦ:</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обеспечение единства и преемственности семейного и дошкольного образования;</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повышение педагогической компетентности родителей (законных представителей), воспитывающих детей дошкольного возраста на дому;</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содействовать полноценному психическому и личностному развитию детей.</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Основные задачи КЦ:</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оказание методической, </w:t>
            </w:r>
            <w:proofErr w:type="spellStart"/>
            <w:r w:rsidRPr="00C476FA">
              <w:rPr>
                <w:rFonts w:ascii="Times New Roman" w:eastAsia="Times New Roman" w:hAnsi="Times New Roman" w:cs="Times New Roman"/>
                <w:sz w:val="24"/>
                <w:szCs w:val="24"/>
                <w:lang w:eastAsia="ru-RU"/>
              </w:rPr>
              <w:t>психолого</w:t>
            </w:r>
            <w:proofErr w:type="spellEnd"/>
            <w:r w:rsidRPr="00C476FA">
              <w:rPr>
                <w:rFonts w:ascii="Times New Roman" w:eastAsia="Times New Roman" w:hAnsi="Times New Roman" w:cs="Times New Roman"/>
                <w:sz w:val="24"/>
                <w:szCs w:val="24"/>
                <w:lang w:eastAsia="ru-RU"/>
              </w:rPr>
              <w:t xml:space="preserve"> – педагогической, диагностической и консультативной помощи родителям (законным представителям);</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социологические исследования с целью выявления уровня педагогической компетентности и индивидуальных потребностей родителей (законных представителей);</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повышение психологической компетентности родителей (законных представителей) в вопросах воспитания, обучения и развития ребенка;</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lastRenderedPageBreak/>
              <w:t>- обеспечение успешной адаптации детей при поступлении в дошкольное учреждение или школу;</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 информирование родителей (законных представителей) об учреждениях системы образования, которые могут оказать квалифицированную помощь ребенку в соответствии с его индивидуальными особенностями.</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8"/>
                <w:szCs w:val="28"/>
                <w:lang w:eastAsia="ru-RU"/>
              </w:rPr>
              <w:t xml:space="preserve">   </w:t>
            </w:r>
            <w:r w:rsidRPr="00C476FA">
              <w:rPr>
                <w:rFonts w:ascii="Times New Roman" w:eastAsia="Times New Roman" w:hAnsi="Times New Roman" w:cs="Times New Roman"/>
                <w:sz w:val="24"/>
                <w:szCs w:val="24"/>
                <w:lang w:eastAsia="ru-RU"/>
              </w:rPr>
              <w:t xml:space="preserve">Междисциплинарная команда специалистов консультативно центра с участием специалистов ДОО (педагог-психолог, учителя-логопеды, музыкальные руководители, инструктор по физической культуре) оказывала  услуги детям дошкольного возраста и их родителям. </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За 2018 учебный год специалистами оказана помощь  семьям и воспитанникам по следующим направлениям: психотерапевтическая поддержка, как индивидуальная, так и групповая; просветительская и обучающая деятельность совместные социокультурные мероприятия для родителей с детьми и др.</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Проводились:</w:t>
            </w:r>
          </w:p>
          <w:p w:rsidR="00C476FA" w:rsidRPr="00C476FA" w:rsidRDefault="00C476FA" w:rsidP="00C476FA">
            <w:pPr>
              <w:spacing w:after="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первичные консультации семей с детьми,</w:t>
            </w:r>
          </w:p>
          <w:p w:rsidR="00C476FA" w:rsidRPr="00C476FA" w:rsidRDefault="00C476FA" w:rsidP="00C476FA">
            <w:pPr>
              <w:spacing w:after="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повторные консультации семей,</w:t>
            </w:r>
          </w:p>
          <w:p w:rsidR="00C476FA" w:rsidRPr="00C476FA" w:rsidRDefault="00C476FA" w:rsidP="00C476FA">
            <w:pPr>
              <w:spacing w:after="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индивидуальные занятия с детьми, имеющими нарушения в развитии.</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b/>
                <w:sz w:val="24"/>
                <w:szCs w:val="24"/>
                <w:lang w:eastAsia="ru-RU"/>
              </w:rPr>
              <w:t>Вывод:</w:t>
            </w:r>
            <w:r w:rsidRPr="00C476FA">
              <w:rPr>
                <w:rFonts w:ascii="Times New Roman" w:eastAsia="Times New Roman" w:hAnsi="Times New Roman" w:cs="Times New Roman"/>
                <w:sz w:val="24"/>
                <w:szCs w:val="24"/>
                <w:lang w:eastAsia="ru-RU"/>
              </w:rPr>
              <w:t xml:space="preserve"> Все воспитанники достигли планируемых результатов освоения ООП и АООП, наиболее успешно освоены образовательные области: физического, социальн</w:t>
            </w:r>
            <w:proofErr w:type="gramStart"/>
            <w:r w:rsidRPr="00C476FA">
              <w:rPr>
                <w:rFonts w:ascii="Times New Roman" w:eastAsia="Times New Roman" w:hAnsi="Times New Roman" w:cs="Times New Roman"/>
                <w:sz w:val="24"/>
                <w:szCs w:val="24"/>
                <w:lang w:eastAsia="ru-RU"/>
              </w:rPr>
              <w:t>о-</w:t>
            </w:r>
            <w:proofErr w:type="gramEnd"/>
            <w:r w:rsidRPr="00C476FA">
              <w:rPr>
                <w:rFonts w:ascii="Times New Roman" w:eastAsia="Times New Roman" w:hAnsi="Times New Roman" w:cs="Times New Roman"/>
                <w:sz w:val="24"/>
                <w:szCs w:val="24"/>
                <w:lang w:eastAsia="ru-RU"/>
              </w:rPr>
              <w:t xml:space="preserve"> коммуникативного, художественно-эстетического развития. Образовательные услуги реализованы качественно и в полном объеме. Однако наблюдается низкий уровень участия воспитанников ДОО в конкурсных мероприятиях различного уровня. С целью решения задач области социально-коммуникативного развития, развития у детей социальной активности, создания ситуаций успеха необходимо простроить работу </w:t>
            </w:r>
            <w:proofErr w:type="gramStart"/>
            <w:r w:rsidRPr="00C476FA">
              <w:rPr>
                <w:rFonts w:ascii="Times New Roman" w:eastAsia="Times New Roman" w:hAnsi="Times New Roman" w:cs="Times New Roman"/>
                <w:sz w:val="24"/>
                <w:szCs w:val="24"/>
                <w:lang w:eastAsia="ru-RU"/>
              </w:rPr>
              <w:t>с</w:t>
            </w:r>
            <w:proofErr w:type="gramEnd"/>
            <w:r w:rsidRPr="00C476FA">
              <w:rPr>
                <w:rFonts w:ascii="Times New Roman" w:eastAsia="Times New Roman" w:hAnsi="Times New Roman" w:cs="Times New Roman"/>
                <w:sz w:val="24"/>
                <w:szCs w:val="24"/>
                <w:lang w:eastAsia="ru-RU"/>
              </w:rPr>
              <w:t xml:space="preserve"> </w:t>
            </w:r>
            <w:proofErr w:type="gramStart"/>
            <w:r w:rsidRPr="00C476FA">
              <w:rPr>
                <w:rFonts w:ascii="Times New Roman" w:eastAsia="Times New Roman" w:hAnsi="Times New Roman" w:cs="Times New Roman"/>
                <w:sz w:val="24"/>
                <w:szCs w:val="24"/>
                <w:lang w:eastAsia="ru-RU"/>
              </w:rPr>
              <w:t>воспитателям</w:t>
            </w:r>
            <w:proofErr w:type="gramEnd"/>
            <w:r w:rsidRPr="00C476FA">
              <w:rPr>
                <w:rFonts w:ascii="Times New Roman" w:eastAsia="Times New Roman" w:hAnsi="Times New Roman" w:cs="Times New Roman"/>
                <w:sz w:val="24"/>
                <w:szCs w:val="24"/>
                <w:lang w:eastAsia="ru-RU"/>
              </w:rPr>
              <w:t xml:space="preserve"> по привлечению детей к участию в конкурсных и других мероприятиях, выходящих за рамки ДОО.</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left="120"/>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b/>
                <w:bCs/>
                <w:sz w:val="24"/>
                <w:szCs w:val="24"/>
                <w:lang w:eastAsia="ru-RU"/>
              </w:rPr>
              <w:t>Медицинское обеспечение. Сохранение и укрепление здоровья воспитанников.</w:t>
            </w:r>
          </w:p>
          <w:p w:rsidR="00C476FA" w:rsidRPr="00C476FA" w:rsidRDefault="00C476FA" w:rsidP="00C476FA">
            <w:pPr>
              <w:spacing w:after="0" w:line="240" w:lineRule="auto"/>
              <w:jc w:val="both"/>
              <w:rPr>
                <w:rFonts w:ascii="Times New Roman" w:eastAsiaTheme="minorEastAsia" w:hAnsi="Times New Roman" w:cs="Times New Roman"/>
                <w:sz w:val="20"/>
                <w:szCs w:val="20"/>
                <w:lang w:eastAsia="ru-RU"/>
              </w:rPr>
            </w:pPr>
          </w:p>
          <w:p w:rsidR="00C476FA" w:rsidRPr="00C476FA" w:rsidRDefault="00C476FA" w:rsidP="00C476FA">
            <w:pPr>
              <w:spacing w:after="0" w:line="240" w:lineRule="auto"/>
              <w:ind w:left="120" w:right="120" w:firstLine="708"/>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Медицинское обслуживание осуществляется на основе договора с ГБУЗ НО «Детская городская больница № 25», поликлиника № 4. В учреждении имеется оборудованный в соответствии с требованиями СанПиН медицинский кабинет. Медицинское оборудование, инвентарь - в полном необходимом объеме. Медикаменты имеются в соответствии с утвержденным перечнем. Сроки годности и условия хранения соблюдены. Оснащение и оборудование медицинского кабинета современным оборудованием позволяет качественно осуществлять медицинское сопровождение каждого ребенка, осуществлять контроль здоровья и физического развития каждого ребенка.</w:t>
            </w:r>
          </w:p>
          <w:p w:rsidR="00C476FA" w:rsidRPr="00C476FA" w:rsidRDefault="00C476FA" w:rsidP="00C476FA">
            <w:pPr>
              <w:spacing w:after="0" w:line="240" w:lineRule="auto"/>
              <w:jc w:val="both"/>
              <w:rPr>
                <w:rFonts w:ascii="Times New Roman" w:eastAsiaTheme="minorEastAsia" w:hAnsi="Times New Roman" w:cs="Times New Roman"/>
                <w:sz w:val="20"/>
                <w:szCs w:val="20"/>
                <w:lang w:eastAsia="ru-RU"/>
              </w:rPr>
            </w:pPr>
          </w:p>
          <w:p w:rsidR="00C476FA" w:rsidRPr="00C476FA" w:rsidRDefault="00C476FA" w:rsidP="00C476FA">
            <w:pPr>
              <w:spacing w:after="0" w:line="240" w:lineRule="auto"/>
              <w:ind w:left="120" w:right="120" w:firstLine="708"/>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Оздоровительная работа в МБДОУ «Детский сад № 114 «Подсолнушек» проводится на основе нормативно - правовых документов:</w:t>
            </w:r>
          </w:p>
          <w:p w:rsidR="00C476FA" w:rsidRPr="00C476FA" w:rsidRDefault="00C476FA" w:rsidP="00C476FA">
            <w:pPr>
              <w:numPr>
                <w:ilvl w:val="0"/>
                <w:numId w:val="21"/>
              </w:numPr>
              <w:tabs>
                <w:tab w:val="left" w:pos="828"/>
              </w:tabs>
              <w:spacing w:after="0" w:line="240" w:lineRule="auto"/>
              <w:ind w:right="120"/>
              <w:jc w:val="both"/>
              <w:rPr>
                <w:rFonts w:ascii="Symbol" w:eastAsia="Symbol" w:hAnsi="Symbol" w:cs="Symbol"/>
                <w:sz w:val="32"/>
                <w:szCs w:val="32"/>
                <w:lang w:eastAsia="ru-RU"/>
              </w:rPr>
            </w:pPr>
            <w:r w:rsidRPr="00C476FA">
              <w:rPr>
                <w:rFonts w:ascii="Times New Roman" w:eastAsia="Times New Roman" w:hAnsi="Times New Roman" w:cs="Times New Roman"/>
                <w:sz w:val="24"/>
                <w:szCs w:val="24"/>
                <w:lang w:eastAsia="ru-RU"/>
              </w:rPr>
              <w:t>ФЗ РФ от № 52 «О санитарно-эпидемиологическом благополучии населения» (с изменениями на 13 июля 2015 года), (редакция, действующая с 24 июля 2015 года);</w:t>
            </w:r>
          </w:p>
          <w:p w:rsidR="00C476FA" w:rsidRPr="00C476FA" w:rsidRDefault="00C476FA" w:rsidP="00C476FA">
            <w:pPr>
              <w:numPr>
                <w:ilvl w:val="0"/>
                <w:numId w:val="21"/>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СанПиН 2.4.1.3049-13 «Санитарно-эпидемиологические правила и нормативы».</w:t>
            </w:r>
          </w:p>
          <w:p w:rsidR="00C476FA" w:rsidRPr="00C476FA" w:rsidRDefault="00C476FA" w:rsidP="00C476FA">
            <w:pPr>
              <w:numPr>
                <w:ilvl w:val="1"/>
                <w:numId w:val="21"/>
              </w:numPr>
              <w:tabs>
                <w:tab w:val="left" w:pos="1186"/>
              </w:tabs>
              <w:spacing w:after="0" w:line="240" w:lineRule="auto"/>
              <w:ind w:right="120"/>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дошкольном образовательном </w:t>
            </w:r>
            <w:proofErr w:type="gramStart"/>
            <w:r w:rsidRPr="00C476FA">
              <w:rPr>
                <w:rFonts w:ascii="Times New Roman" w:eastAsia="Times New Roman" w:hAnsi="Times New Roman" w:cs="Times New Roman"/>
                <w:sz w:val="24"/>
                <w:szCs w:val="24"/>
                <w:lang w:eastAsia="ru-RU"/>
              </w:rPr>
              <w:t>учреждении</w:t>
            </w:r>
            <w:proofErr w:type="gramEnd"/>
            <w:r w:rsidRPr="00C476FA">
              <w:rPr>
                <w:rFonts w:ascii="Times New Roman" w:eastAsia="Times New Roman" w:hAnsi="Times New Roman" w:cs="Times New Roman"/>
                <w:sz w:val="24"/>
                <w:szCs w:val="24"/>
                <w:lang w:eastAsia="ru-RU"/>
              </w:rPr>
              <w:t xml:space="preserve"> разработан и проводится мониторинг состояния здоровья воспитанников, что важно для своевременного выявления отклонений в их здоровье. При организации физкультурно-оздоровительной работы осуществляется индивидуальный подход к </w:t>
            </w:r>
            <w:proofErr w:type="gramStart"/>
            <w:r w:rsidRPr="00C476FA">
              <w:rPr>
                <w:rFonts w:ascii="Times New Roman" w:eastAsia="Times New Roman" w:hAnsi="Times New Roman" w:cs="Times New Roman"/>
                <w:sz w:val="24"/>
                <w:szCs w:val="24"/>
                <w:lang w:eastAsia="ru-RU"/>
              </w:rPr>
              <w:t>обучающимся</w:t>
            </w:r>
            <w:proofErr w:type="gramEnd"/>
            <w:r w:rsidRPr="00C476FA">
              <w:rPr>
                <w:rFonts w:ascii="Times New Roman" w:eastAsia="Times New Roman" w:hAnsi="Times New Roman" w:cs="Times New Roman"/>
                <w:sz w:val="24"/>
                <w:szCs w:val="24"/>
                <w:lang w:eastAsia="ru-RU"/>
              </w:rPr>
              <w:t>.</w:t>
            </w:r>
          </w:p>
          <w:p w:rsidR="00C476FA" w:rsidRPr="00C476FA" w:rsidRDefault="00C476FA" w:rsidP="00C476FA">
            <w:pPr>
              <w:spacing w:after="0" w:line="240" w:lineRule="auto"/>
              <w:ind w:left="120" w:right="120" w:firstLine="708"/>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Для всех возрастных групп разработан режим дня с </w:t>
            </w:r>
            <w:proofErr w:type="spellStart"/>
            <w:r w:rsidRPr="00C476FA">
              <w:rPr>
                <w:rFonts w:ascii="Times New Roman" w:eastAsia="Times New Roman" w:hAnsi="Times New Roman" w:cs="Times New Roman"/>
                <w:sz w:val="24"/>
                <w:szCs w:val="24"/>
                <w:lang w:eastAsia="ru-RU"/>
              </w:rPr>
              <w:t>учѐтом</w:t>
            </w:r>
            <w:proofErr w:type="spellEnd"/>
            <w:r w:rsidRPr="00C476FA">
              <w:rPr>
                <w:rFonts w:ascii="Times New Roman" w:eastAsia="Times New Roman" w:hAnsi="Times New Roman" w:cs="Times New Roman"/>
                <w:sz w:val="24"/>
                <w:szCs w:val="24"/>
                <w:lang w:eastAsia="ru-RU"/>
              </w:rPr>
              <w:t xml:space="preserve"> возрастных особенностей детей и специфики сезона (на </w:t>
            </w:r>
            <w:proofErr w:type="spellStart"/>
            <w:r w:rsidRPr="00C476FA">
              <w:rPr>
                <w:rFonts w:ascii="Times New Roman" w:eastAsia="Times New Roman" w:hAnsi="Times New Roman" w:cs="Times New Roman"/>
                <w:sz w:val="24"/>
                <w:szCs w:val="24"/>
                <w:lang w:eastAsia="ru-RU"/>
              </w:rPr>
              <w:t>тѐплый</w:t>
            </w:r>
            <w:proofErr w:type="spellEnd"/>
            <w:r w:rsidRPr="00C476FA">
              <w:rPr>
                <w:rFonts w:ascii="Times New Roman" w:eastAsia="Times New Roman" w:hAnsi="Times New Roman" w:cs="Times New Roman"/>
                <w:sz w:val="24"/>
                <w:szCs w:val="24"/>
                <w:lang w:eastAsia="ru-RU"/>
              </w:rPr>
              <w:t xml:space="preserve"> и холодный период года), модель двигательного режима, система закаливания. Для занятий с детьми в физкультурном зале имеется необходимое современное оборудование. В группах имеются центры двигательной активности, во всех группах имеется достаточное количество разнообразного спортивно-игрового оборудования.</w:t>
            </w:r>
          </w:p>
          <w:p w:rsidR="00C476FA" w:rsidRPr="00C476FA" w:rsidRDefault="00C476FA" w:rsidP="00C476FA">
            <w:pPr>
              <w:spacing w:after="0" w:line="240" w:lineRule="auto"/>
              <w:ind w:left="120" w:right="120" w:firstLine="360"/>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Для успешной реализации образовательной области «Физическое развитие», решения оздоровительных задач в ДОУ проводятся следующие формы организации деятельности </w:t>
            </w:r>
            <w:r w:rsidRPr="00C476FA">
              <w:rPr>
                <w:rFonts w:ascii="Times New Roman" w:eastAsia="Times New Roman" w:hAnsi="Times New Roman" w:cs="Times New Roman"/>
                <w:sz w:val="24"/>
                <w:szCs w:val="24"/>
                <w:lang w:eastAsia="ru-RU"/>
              </w:rPr>
              <w:lastRenderedPageBreak/>
              <w:t>детей:</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утренняя гимнастика;</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физкультурные занятия в зале и на спортивной площадке;</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занятия по плаванию в уличном бассейне;</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физкультминутки;</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дыхательные упражнения после сна;</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закаливающие мероприятия;</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прогулки;</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подвижные и спортивные игры и упражнения;</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спортивные игры, праздники, развлечения, дни здоровья;</w:t>
            </w:r>
          </w:p>
          <w:p w:rsidR="00C476FA" w:rsidRPr="00C476FA" w:rsidRDefault="00C476FA" w:rsidP="00C476FA">
            <w:pPr>
              <w:numPr>
                <w:ilvl w:val="0"/>
                <w:numId w:val="22"/>
              </w:numPr>
              <w:tabs>
                <w:tab w:val="left" w:pos="820"/>
              </w:tabs>
              <w:spacing w:after="0" w:line="240" w:lineRule="auto"/>
              <w:jc w:val="both"/>
              <w:rPr>
                <w:rFonts w:ascii="Symbol" w:eastAsia="Symbol" w:hAnsi="Symbol" w:cs="Symbol"/>
                <w:sz w:val="24"/>
                <w:szCs w:val="24"/>
                <w:lang w:eastAsia="ru-RU"/>
              </w:rPr>
            </w:pPr>
            <w:r w:rsidRPr="00C476FA">
              <w:rPr>
                <w:rFonts w:ascii="Times New Roman" w:eastAsia="Times New Roman" w:hAnsi="Times New Roman" w:cs="Times New Roman"/>
                <w:sz w:val="24"/>
                <w:szCs w:val="24"/>
                <w:lang w:eastAsia="ru-RU"/>
              </w:rPr>
              <w:t>самостоятельная двигательная деятельность детей.</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p>
          <w:p w:rsidR="00C476FA" w:rsidRPr="00C476FA" w:rsidRDefault="00C476FA" w:rsidP="00C476FA">
            <w:pPr>
              <w:numPr>
                <w:ilvl w:val="0"/>
                <w:numId w:val="27"/>
              </w:numPr>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Распределение детей по группам здоровья в ДОО:</w:t>
            </w:r>
          </w:p>
          <w:p w:rsidR="00C476FA" w:rsidRPr="00C476FA" w:rsidRDefault="00C476FA" w:rsidP="00C476FA">
            <w:pPr>
              <w:spacing w:after="0" w:line="240" w:lineRule="auto"/>
              <w:ind w:left="1287"/>
              <w:contextualSpacing/>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9"/>
              <w:gridCol w:w="2807"/>
              <w:gridCol w:w="2807"/>
              <w:gridCol w:w="2807"/>
            </w:tblGrid>
            <w:tr w:rsidR="00C476FA" w:rsidRPr="00C476FA" w:rsidTr="00661F24">
              <w:tc>
                <w:tcPr>
                  <w:tcW w:w="1519" w:type="dxa"/>
                  <w:shd w:val="clear" w:color="auto" w:fill="auto"/>
                </w:tcPr>
                <w:p w:rsidR="00C476FA" w:rsidRPr="00C476FA" w:rsidRDefault="00C476FA" w:rsidP="00C476FA">
                  <w:pPr>
                    <w:spacing w:after="0" w:line="240" w:lineRule="auto"/>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Группа</w:t>
                  </w:r>
                </w:p>
              </w:tc>
              <w:tc>
                <w:tcPr>
                  <w:tcW w:w="2807" w:type="dxa"/>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 xml:space="preserve">      2016</w:t>
                  </w:r>
                </w:p>
              </w:tc>
              <w:tc>
                <w:tcPr>
                  <w:tcW w:w="2807" w:type="dxa"/>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 xml:space="preserve">        2017</w:t>
                  </w:r>
                </w:p>
              </w:tc>
              <w:tc>
                <w:tcPr>
                  <w:tcW w:w="2807" w:type="dxa"/>
                  <w:shd w:val="clear" w:color="auto" w:fill="auto"/>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 xml:space="preserve">         2018</w:t>
                  </w:r>
                </w:p>
              </w:tc>
            </w:tr>
            <w:tr w:rsidR="00C476FA" w:rsidRPr="00C476FA" w:rsidTr="00661F24">
              <w:tc>
                <w:tcPr>
                  <w:tcW w:w="151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val="en-AU" w:eastAsia="ru-RU"/>
                    </w:rPr>
                    <w:t>I</w:t>
                  </w:r>
                </w:p>
              </w:tc>
              <w:tc>
                <w:tcPr>
                  <w:tcW w:w="2807"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11,6%</w:t>
                  </w:r>
                </w:p>
              </w:tc>
              <w:tc>
                <w:tcPr>
                  <w:tcW w:w="2807"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16 %</w:t>
                  </w:r>
                </w:p>
              </w:tc>
              <w:tc>
                <w:tcPr>
                  <w:tcW w:w="2807"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18,9%</w:t>
                  </w:r>
                </w:p>
              </w:tc>
            </w:tr>
            <w:tr w:rsidR="00C476FA" w:rsidRPr="00C476FA" w:rsidTr="00661F24">
              <w:tc>
                <w:tcPr>
                  <w:tcW w:w="151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val="en-AU" w:eastAsia="ru-RU"/>
                    </w:rPr>
                    <w:t>II</w:t>
                  </w:r>
                </w:p>
              </w:tc>
              <w:tc>
                <w:tcPr>
                  <w:tcW w:w="2807"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82,25%</w:t>
                  </w:r>
                </w:p>
              </w:tc>
              <w:tc>
                <w:tcPr>
                  <w:tcW w:w="2807"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77 %</w:t>
                  </w:r>
                </w:p>
              </w:tc>
              <w:tc>
                <w:tcPr>
                  <w:tcW w:w="2807"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71,1%</w:t>
                  </w:r>
                </w:p>
              </w:tc>
            </w:tr>
            <w:tr w:rsidR="00C476FA" w:rsidRPr="00C476FA" w:rsidTr="00661F24">
              <w:tc>
                <w:tcPr>
                  <w:tcW w:w="151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val="en-AU" w:eastAsia="ru-RU"/>
                    </w:rPr>
                    <w:t>III</w:t>
                  </w:r>
                </w:p>
              </w:tc>
              <w:tc>
                <w:tcPr>
                  <w:tcW w:w="2807"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5,43%</w:t>
                  </w:r>
                </w:p>
              </w:tc>
              <w:tc>
                <w:tcPr>
                  <w:tcW w:w="2807"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6,6 %</w:t>
                  </w:r>
                </w:p>
              </w:tc>
              <w:tc>
                <w:tcPr>
                  <w:tcW w:w="2807"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8,7%</w:t>
                  </w:r>
                </w:p>
              </w:tc>
            </w:tr>
            <w:tr w:rsidR="00C476FA" w:rsidRPr="00C476FA" w:rsidTr="00661F24">
              <w:tc>
                <w:tcPr>
                  <w:tcW w:w="151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val="en-US" w:eastAsia="ru-RU"/>
                    </w:rPr>
                    <w:t>IV</w:t>
                  </w:r>
                </w:p>
              </w:tc>
              <w:tc>
                <w:tcPr>
                  <w:tcW w:w="2807"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0,72%</w:t>
                  </w:r>
                </w:p>
              </w:tc>
              <w:tc>
                <w:tcPr>
                  <w:tcW w:w="2807"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0,4%</w:t>
                  </w:r>
                </w:p>
              </w:tc>
              <w:tc>
                <w:tcPr>
                  <w:tcW w:w="2807"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1,2%</w:t>
                  </w:r>
                </w:p>
              </w:tc>
            </w:tr>
          </w:tbl>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heme="minorEastAsia" w:hAnsi="Times New Roman" w:cs="Times New Roman"/>
                <w:sz w:val="24"/>
                <w:szCs w:val="24"/>
                <w:lang w:eastAsia="ru-RU"/>
              </w:rPr>
              <w:t xml:space="preserve">   </w:t>
            </w:r>
            <w:r w:rsidRPr="00C476FA">
              <w:rPr>
                <w:rFonts w:ascii="Times New Roman" w:eastAsia="Times New Roman" w:hAnsi="Times New Roman" w:cs="Times New Roman"/>
                <w:sz w:val="24"/>
                <w:szCs w:val="24"/>
                <w:lang w:eastAsia="ru-RU"/>
              </w:rPr>
              <w:t>По сравнению с предыдущим годом существенно увеличилось количество детей с I группой здоровья (на 5%), уменьшилось со II группой здоровья (на 5%), что связано с состоянием здоровья вновь поступающих воспитанников.</w:t>
            </w:r>
          </w:p>
          <w:p w:rsidR="00C476FA" w:rsidRPr="00C476FA" w:rsidRDefault="00C476FA" w:rsidP="00C476FA">
            <w:pPr>
              <w:numPr>
                <w:ilvl w:val="0"/>
                <w:numId w:val="33"/>
              </w:numPr>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Физическое развитие воспитанников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6"/>
              <w:gridCol w:w="1706"/>
              <w:gridCol w:w="1706"/>
              <w:gridCol w:w="1706"/>
            </w:tblGrid>
            <w:tr w:rsidR="00C476FA" w:rsidRPr="00C476FA" w:rsidTr="00661F24">
              <w:tc>
                <w:tcPr>
                  <w:tcW w:w="4786"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Группа</w:t>
                  </w:r>
                </w:p>
              </w:tc>
              <w:tc>
                <w:tcPr>
                  <w:tcW w:w="1706" w:type="dxa"/>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2016</w:t>
                  </w:r>
                </w:p>
              </w:tc>
              <w:tc>
                <w:tcPr>
                  <w:tcW w:w="1706" w:type="dxa"/>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2017</w:t>
                  </w:r>
                </w:p>
              </w:tc>
              <w:tc>
                <w:tcPr>
                  <w:tcW w:w="1706" w:type="dxa"/>
                  <w:shd w:val="clear" w:color="auto" w:fill="auto"/>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2018</w:t>
                  </w:r>
                </w:p>
              </w:tc>
            </w:tr>
            <w:tr w:rsidR="00C476FA" w:rsidRPr="00C476FA" w:rsidTr="00661F24">
              <w:tc>
                <w:tcPr>
                  <w:tcW w:w="4786"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Норма</w:t>
                  </w:r>
                </w:p>
              </w:tc>
              <w:tc>
                <w:tcPr>
                  <w:tcW w:w="1706"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53%</w:t>
                  </w:r>
                </w:p>
              </w:tc>
              <w:tc>
                <w:tcPr>
                  <w:tcW w:w="1706"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54 %</w:t>
                  </w:r>
                </w:p>
              </w:tc>
              <w:tc>
                <w:tcPr>
                  <w:tcW w:w="1706"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59, 3%</w:t>
                  </w:r>
                </w:p>
              </w:tc>
            </w:tr>
            <w:tr w:rsidR="00C476FA" w:rsidRPr="00C476FA" w:rsidTr="00661F24">
              <w:tc>
                <w:tcPr>
                  <w:tcW w:w="4786"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Группа риска</w:t>
                  </w:r>
                </w:p>
              </w:tc>
              <w:tc>
                <w:tcPr>
                  <w:tcW w:w="1706"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39%</w:t>
                  </w:r>
                </w:p>
              </w:tc>
              <w:tc>
                <w:tcPr>
                  <w:tcW w:w="1706"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38 %</w:t>
                  </w:r>
                </w:p>
              </w:tc>
              <w:tc>
                <w:tcPr>
                  <w:tcW w:w="1706"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30%</w:t>
                  </w:r>
                </w:p>
              </w:tc>
            </w:tr>
            <w:tr w:rsidR="00C476FA" w:rsidRPr="00C476FA" w:rsidTr="00661F24">
              <w:tc>
                <w:tcPr>
                  <w:tcW w:w="4786"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Отклонение физического развития</w:t>
                  </w:r>
                </w:p>
              </w:tc>
              <w:tc>
                <w:tcPr>
                  <w:tcW w:w="1706"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8%</w:t>
                  </w:r>
                </w:p>
              </w:tc>
              <w:tc>
                <w:tcPr>
                  <w:tcW w:w="1706" w:type="dxa"/>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8  %</w:t>
                  </w:r>
                </w:p>
              </w:tc>
              <w:tc>
                <w:tcPr>
                  <w:tcW w:w="1706" w:type="dxa"/>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10, 7%</w:t>
                  </w:r>
                </w:p>
              </w:tc>
            </w:tr>
          </w:tbl>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w:t>
            </w:r>
            <w:r w:rsidRPr="00C476FA">
              <w:rPr>
                <w:rFonts w:ascii="Times New Roman" w:eastAsia="Times New Roman" w:hAnsi="Times New Roman" w:cs="Times New Roman"/>
                <w:sz w:val="24"/>
                <w:szCs w:val="24"/>
                <w:lang w:eastAsia="ru-RU"/>
              </w:rPr>
              <w:tab/>
              <w:t>Индекс здоровья</w:t>
            </w:r>
          </w:p>
          <w:tbl>
            <w:tblPr>
              <w:tblW w:w="9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9"/>
              <w:gridCol w:w="1409"/>
              <w:gridCol w:w="1409"/>
              <w:gridCol w:w="1410"/>
              <w:gridCol w:w="1409"/>
              <w:gridCol w:w="1410"/>
              <w:gridCol w:w="1411"/>
            </w:tblGrid>
            <w:tr w:rsidR="00C476FA" w:rsidRPr="00C476FA" w:rsidTr="00661F24">
              <w:trPr>
                <w:trHeight w:val="312"/>
              </w:trPr>
              <w:tc>
                <w:tcPr>
                  <w:tcW w:w="1409" w:type="dxa"/>
                  <w:vMerge w:val="restart"/>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Возраст</w:t>
                  </w:r>
                </w:p>
              </w:tc>
              <w:tc>
                <w:tcPr>
                  <w:tcW w:w="4228" w:type="dxa"/>
                  <w:gridSpan w:val="3"/>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Всего детей</w:t>
                  </w:r>
                </w:p>
              </w:tc>
              <w:tc>
                <w:tcPr>
                  <w:tcW w:w="4230" w:type="dxa"/>
                  <w:gridSpan w:val="3"/>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Из них не болели</w:t>
                  </w:r>
                </w:p>
              </w:tc>
            </w:tr>
            <w:tr w:rsidR="00C476FA" w:rsidRPr="00C476FA" w:rsidTr="00661F24">
              <w:trPr>
                <w:trHeight w:val="143"/>
              </w:trPr>
              <w:tc>
                <w:tcPr>
                  <w:tcW w:w="1409" w:type="dxa"/>
                  <w:vMerge/>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b/>
                      <w:sz w:val="24"/>
                      <w:szCs w:val="24"/>
                      <w:lang w:eastAsia="ru-RU"/>
                    </w:rPr>
                  </w:pPr>
                </w:p>
              </w:tc>
              <w:tc>
                <w:tcPr>
                  <w:tcW w:w="1409" w:type="dxa"/>
                  <w:shd w:val="clear" w:color="auto" w:fill="auto"/>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2016</w:t>
                  </w:r>
                </w:p>
              </w:tc>
              <w:tc>
                <w:tcPr>
                  <w:tcW w:w="1409" w:type="dxa"/>
                  <w:shd w:val="clear" w:color="auto" w:fill="auto"/>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2017</w:t>
                  </w:r>
                </w:p>
              </w:tc>
              <w:tc>
                <w:tcPr>
                  <w:tcW w:w="1409" w:type="dxa"/>
                  <w:shd w:val="clear" w:color="auto" w:fill="auto"/>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2018</w:t>
                  </w:r>
                </w:p>
              </w:tc>
              <w:tc>
                <w:tcPr>
                  <w:tcW w:w="1409" w:type="dxa"/>
                  <w:shd w:val="clear" w:color="auto" w:fill="auto"/>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2016</w:t>
                  </w:r>
                </w:p>
              </w:tc>
              <w:tc>
                <w:tcPr>
                  <w:tcW w:w="1410" w:type="dxa"/>
                  <w:shd w:val="clear" w:color="auto" w:fill="auto"/>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2017</w:t>
                  </w:r>
                </w:p>
              </w:tc>
              <w:tc>
                <w:tcPr>
                  <w:tcW w:w="1410" w:type="dxa"/>
                  <w:shd w:val="clear" w:color="auto" w:fill="auto"/>
                </w:tcPr>
                <w:p w:rsidR="00C476FA" w:rsidRPr="00C476FA" w:rsidRDefault="00C476FA" w:rsidP="00C476FA">
                  <w:pPr>
                    <w:spacing w:after="0" w:line="240" w:lineRule="auto"/>
                    <w:ind w:firstLine="567"/>
                    <w:contextualSpacing/>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2018</w:t>
                  </w:r>
                </w:p>
              </w:tc>
            </w:tr>
            <w:tr w:rsidR="00C476FA" w:rsidRPr="00C476FA" w:rsidTr="00661F24">
              <w:trPr>
                <w:trHeight w:val="312"/>
              </w:trPr>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1-3</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w:t>
                  </w:r>
                </w:p>
              </w:tc>
              <w:tc>
                <w:tcPr>
                  <w:tcW w:w="1410"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w:t>
                  </w:r>
                </w:p>
              </w:tc>
              <w:tc>
                <w:tcPr>
                  <w:tcW w:w="1410"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w:t>
                  </w:r>
                </w:p>
              </w:tc>
            </w:tr>
            <w:tr w:rsidR="00C476FA" w:rsidRPr="00C476FA" w:rsidTr="00661F24">
              <w:trPr>
                <w:trHeight w:val="327"/>
              </w:trPr>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3-7</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211</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205</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201</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47/22,2%</w:t>
                  </w:r>
                </w:p>
              </w:tc>
              <w:tc>
                <w:tcPr>
                  <w:tcW w:w="1410"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77/38%</w:t>
                  </w:r>
                </w:p>
              </w:tc>
              <w:tc>
                <w:tcPr>
                  <w:tcW w:w="1410"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59/29%</w:t>
                  </w:r>
                </w:p>
              </w:tc>
            </w:tr>
            <w:tr w:rsidR="00C476FA" w:rsidRPr="00C476FA" w:rsidTr="00661F24">
              <w:trPr>
                <w:trHeight w:val="312"/>
              </w:trPr>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Итого</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211</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205</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201</w:t>
                  </w:r>
                </w:p>
              </w:tc>
              <w:tc>
                <w:tcPr>
                  <w:tcW w:w="1409"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47/22,2%</w:t>
                  </w:r>
                </w:p>
              </w:tc>
              <w:tc>
                <w:tcPr>
                  <w:tcW w:w="1410"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77/38%</w:t>
                  </w:r>
                </w:p>
              </w:tc>
              <w:tc>
                <w:tcPr>
                  <w:tcW w:w="1410" w:type="dxa"/>
                  <w:shd w:val="clear" w:color="auto" w:fill="auto"/>
                </w:tcPr>
                <w:p w:rsidR="00C476FA" w:rsidRPr="00C476FA" w:rsidRDefault="00C476FA" w:rsidP="00C476FA">
                  <w:pPr>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59/29%</w:t>
                  </w:r>
                </w:p>
              </w:tc>
            </w:tr>
          </w:tbl>
          <w:p w:rsidR="00C476FA" w:rsidRPr="00C476FA" w:rsidRDefault="00C476FA" w:rsidP="00C476FA">
            <w:pPr>
              <w:spacing w:after="0" w:line="240" w:lineRule="auto"/>
              <w:contextualSpacing/>
              <w:jc w:val="both"/>
              <w:rPr>
                <w:rFonts w:ascii="Times New Roman" w:eastAsia="Times New Roman" w:hAnsi="Times New Roman" w:cs="Times New Roman"/>
                <w:sz w:val="24"/>
                <w:szCs w:val="24"/>
                <w:lang w:eastAsia="ru-RU"/>
              </w:rPr>
            </w:pPr>
          </w:p>
          <w:p w:rsidR="00C476FA" w:rsidRPr="00C476FA" w:rsidRDefault="00C476FA" w:rsidP="00C476FA">
            <w:pPr>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Причины заболеваемости:</w:t>
            </w:r>
          </w:p>
          <w:p w:rsidR="00C476FA" w:rsidRPr="00C476FA" w:rsidRDefault="00C476FA" w:rsidP="00C476FA">
            <w:pPr>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 Комплектование детьми II, III и IV группы здоровья.</w:t>
            </w:r>
          </w:p>
          <w:p w:rsidR="00C476FA" w:rsidRPr="00C476FA" w:rsidRDefault="00C476FA" w:rsidP="00C476FA">
            <w:pPr>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 Вспышка ОРВИ и ветряной оспы в 2018-2019 учебном году.</w:t>
            </w:r>
          </w:p>
          <w:p w:rsidR="00C476FA" w:rsidRPr="00C476FA" w:rsidRDefault="00C476FA" w:rsidP="00C476FA">
            <w:pPr>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3. Адаптация – </w:t>
            </w:r>
            <w:r w:rsidRPr="00C476FA">
              <w:rPr>
                <w:rFonts w:ascii="Times New Roman" w:eastAsia="Times New Roman" w:hAnsi="Times New Roman" w:cs="Times New Roman"/>
                <w:color w:val="FF0000"/>
                <w:sz w:val="24"/>
                <w:szCs w:val="24"/>
                <w:lang w:eastAsia="ru-RU"/>
              </w:rPr>
              <w:t xml:space="preserve"> </w:t>
            </w:r>
            <w:r w:rsidRPr="00C476FA">
              <w:rPr>
                <w:rFonts w:ascii="Times New Roman" w:eastAsia="Times New Roman" w:hAnsi="Times New Roman" w:cs="Times New Roman"/>
                <w:sz w:val="24"/>
                <w:szCs w:val="24"/>
                <w:lang w:eastAsia="ru-RU"/>
              </w:rPr>
              <w:t xml:space="preserve"> вновь поступивших детей.</w:t>
            </w:r>
          </w:p>
          <w:p w:rsidR="00C476FA" w:rsidRPr="00C476FA" w:rsidRDefault="00C476FA" w:rsidP="00C476FA">
            <w:pPr>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u w:val="single"/>
                <w:lang w:eastAsia="ru-RU"/>
              </w:rPr>
              <w:t>Выводы:</w:t>
            </w:r>
            <w:r w:rsidRPr="00C476FA">
              <w:rPr>
                <w:rFonts w:ascii="Times New Roman" w:eastAsia="Times New Roman" w:hAnsi="Times New Roman" w:cs="Times New Roman"/>
                <w:sz w:val="24"/>
                <w:szCs w:val="24"/>
                <w:lang w:eastAsia="ru-RU"/>
              </w:rPr>
              <w:t xml:space="preserve"> Показатели заболеваемости свидетельствуют,  о повышении динамики заболеваемости детей в ДОО. Данные показатели учитываются при организации физкультурно-оздоровительной работы и организации режима пребывания детей в ДОО.</w:t>
            </w:r>
          </w:p>
          <w:p w:rsidR="00C476FA" w:rsidRPr="00C476FA" w:rsidRDefault="00C476FA" w:rsidP="00C476FA">
            <w:pPr>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В каждой группе ведется журнал «Здоровья» с отметкой группы здоровья ребёнка, оценкой физического развития ребёнка, назначений врача, рекомендаций специалистов. </w:t>
            </w:r>
          </w:p>
          <w:p w:rsidR="00C476FA" w:rsidRPr="00C476FA" w:rsidRDefault="00C476FA" w:rsidP="00C476FA">
            <w:pPr>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Ведется активная работа с родителями по пропаганде вакцинации против гриппа.  Но прослеживается общая тенденция добровольного отказа от вакцинации, что и обуславливает повышение показателей заболеваемости детей.</w:t>
            </w:r>
          </w:p>
          <w:p w:rsidR="00C476FA" w:rsidRPr="00C476FA" w:rsidRDefault="00C476FA" w:rsidP="00C476FA">
            <w:pPr>
              <w:spacing w:after="0" w:line="240" w:lineRule="auto"/>
              <w:ind w:firstLine="567"/>
              <w:contextualSpacing/>
              <w:jc w:val="both"/>
              <w:rPr>
                <w:rFonts w:ascii="Times New Roman" w:eastAsia="Times New Roman" w:hAnsi="Times New Roman" w:cs="Times New Roman"/>
                <w:sz w:val="24"/>
                <w:szCs w:val="24"/>
                <w:lang w:eastAsia="ru-RU"/>
              </w:rPr>
            </w:pPr>
            <w:proofErr w:type="gramStart"/>
            <w:r w:rsidRPr="00C476FA">
              <w:rPr>
                <w:rFonts w:ascii="Times New Roman" w:eastAsia="Times New Roman" w:hAnsi="Times New Roman" w:cs="Times New Roman"/>
                <w:sz w:val="24"/>
                <w:szCs w:val="24"/>
                <w:lang w:eastAsia="ru-RU"/>
              </w:rPr>
              <w:t xml:space="preserve">В течение года в плане оздоровительных мероприятий проводилась систематическая планомерная работа: использовался рациональный режим дня, профилактические прививки, дыхательная гимнастика, для профилактики нарушений опорно-двигательного аппарата проводятся упражнения на коррекцию стоп и осанки, проводится во всех помещения </w:t>
            </w:r>
            <w:proofErr w:type="spellStart"/>
            <w:r w:rsidRPr="00C476FA">
              <w:rPr>
                <w:rFonts w:ascii="Times New Roman" w:eastAsia="Times New Roman" w:hAnsi="Times New Roman" w:cs="Times New Roman"/>
                <w:sz w:val="24"/>
                <w:szCs w:val="24"/>
                <w:lang w:eastAsia="ru-RU"/>
              </w:rPr>
              <w:t>кварцевание</w:t>
            </w:r>
            <w:proofErr w:type="spellEnd"/>
            <w:r w:rsidRPr="00C476FA">
              <w:rPr>
                <w:rFonts w:ascii="Times New Roman" w:eastAsia="Times New Roman" w:hAnsi="Times New Roman" w:cs="Times New Roman"/>
                <w:sz w:val="24"/>
                <w:szCs w:val="24"/>
                <w:lang w:eastAsia="ru-RU"/>
              </w:rPr>
              <w:t xml:space="preserve"> бактерицидными лампами, применяется система закаливания на теплый и </w:t>
            </w:r>
            <w:r w:rsidRPr="00C476FA">
              <w:rPr>
                <w:rFonts w:ascii="Times New Roman" w:eastAsia="Times New Roman" w:hAnsi="Times New Roman" w:cs="Times New Roman"/>
                <w:sz w:val="24"/>
                <w:szCs w:val="24"/>
                <w:lang w:eastAsia="ru-RU"/>
              </w:rPr>
              <w:lastRenderedPageBreak/>
              <w:t>холодный периоды года, педагоги используют различные средства физического воспитания (ежедневная утренняя гимнастика, занятия по физической культуре</w:t>
            </w:r>
            <w:proofErr w:type="gramEnd"/>
            <w:r w:rsidRPr="00C476FA">
              <w:rPr>
                <w:rFonts w:ascii="Times New Roman" w:eastAsia="Times New Roman" w:hAnsi="Times New Roman" w:cs="Times New Roman"/>
                <w:sz w:val="24"/>
                <w:szCs w:val="24"/>
                <w:lang w:eastAsia="ru-RU"/>
              </w:rPr>
              <w:t xml:space="preserve"> в зале и на воздухе, физ. минутки, физкультурные упражнения после сна, подвижные игры в помещении и на прогулке, спортивные игры и развлечения, традиционно проводятся малые олимпийские игры, спартакиады, физкультурные праздники, городские и районные акции с участием родителей «Лыжня зовет», «Спорт – как альтернатива пагубным привычкам», «Зимние забавы», «Единый День летнего спорта». </w:t>
            </w:r>
          </w:p>
          <w:p w:rsidR="00C476FA" w:rsidRPr="00C476FA" w:rsidRDefault="00C476FA" w:rsidP="00C476FA">
            <w:pPr>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Созданы условия для самостоятельной двигательной активности воспитанников в группе и на прогулке.</w:t>
            </w:r>
          </w:p>
          <w:p w:rsidR="00C476FA" w:rsidRPr="00C476FA" w:rsidRDefault="00C476FA" w:rsidP="00C476FA">
            <w:pPr>
              <w:spacing w:after="0" w:line="240" w:lineRule="auto"/>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b/>
                <w:bCs/>
                <w:sz w:val="24"/>
                <w:szCs w:val="24"/>
                <w:lang w:eastAsia="ru-RU"/>
              </w:rPr>
              <w:t>Организация питания</w:t>
            </w:r>
          </w:p>
          <w:p w:rsidR="00C476FA" w:rsidRPr="00C476FA" w:rsidRDefault="00C476FA" w:rsidP="00C476FA">
            <w:pPr>
              <w:spacing w:after="0" w:line="240" w:lineRule="auto"/>
              <w:ind w:left="7"/>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         Одним из показателей укрепления здоровья детей является правильно организованное рациональное питание. Организация питания осуществляется в соответствии с нормативно - методическими документами с учетом централизованного обеспечения продуктами питания. Учреждение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В МБДОУ «Детский сад № 114 «Подсолнушек» организовано 4-х разовое питание (завтрак, второй завтрак, обед, полдник), в соответствии с возрастом и технологическими картами. </w:t>
            </w:r>
            <w:proofErr w:type="gramStart"/>
            <w:r w:rsidRPr="00C476FA">
              <w:rPr>
                <w:rFonts w:ascii="Times New Roman" w:eastAsia="Times New Roman" w:hAnsi="Times New Roman" w:cs="Times New Roman"/>
                <w:sz w:val="24"/>
                <w:szCs w:val="24"/>
                <w:lang w:eastAsia="ru-RU"/>
              </w:rPr>
              <w:t>Ежедневно в рацион включаются: молоко, мясо, картофель, овощи, фрукты, хлеб, крупы, сметана, масло, сахар, соль.</w:t>
            </w:r>
            <w:proofErr w:type="gramEnd"/>
            <w:r w:rsidRPr="00C476FA">
              <w:rPr>
                <w:rFonts w:ascii="Times New Roman" w:eastAsia="Times New Roman" w:hAnsi="Times New Roman" w:cs="Times New Roman"/>
                <w:sz w:val="24"/>
                <w:szCs w:val="24"/>
                <w:lang w:eastAsia="ru-RU"/>
              </w:rPr>
              <w:t xml:space="preserve"> Творог, рыба, сыр, яйцо и др. включаются в меню 2-3 раза в неделю. Объем </w:t>
            </w:r>
            <w:proofErr w:type="gramStart"/>
            <w:r w:rsidRPr="00C476FA">
              <w:rPr>
                <w:rFonts w:ascii="Times New Roman" w:eastAsia="Times New Roman" w:hAnsi="Times New Roman" w:cs="Times New Roman"/>
                <w:sz w:val="24"/>
                <w:szCs w:val="24"/>
                <w:lang w:eastAsia="ru-RU"/>
              </w:rPr>
              <w:t>пищи</w:t>
            </w:r>
            <w:proofErr w:type="gramEnd"/>
            <w:r w:rsidRPr="00C476FA">
              <w:rPr>
                <w:rFonts w:ascii="Times New Roman" w:eastAsia="Times New Roman" w:hAnsi="Times New Roman" w:cs="Times New Roman"/>
                <w:sz w:val="24"/>
                <w:szCs w:val="24"/>
                <w:lang w:eastAsia="ru-RU"/>
              </w:rPr>
              <w:t xml:space="preserve"> и выход блюд строго соответствует возрасту ребенка. Питание в ДОУ осуществляется в соответствии с примерным 10-дневным меню, разработанным на основе физиологических потребностей в пищевых веществах и норм питания детей дошкольного возраста, согласованного в ТО ТУ </w:t>
            </w:r>
            <w:proofErr w:type="spellStart"/>
            <w:r w:rsidRPr="00C476FA">
              <w:rPr>
                <w:rFonts w:ascii="Times New Roman" w:eastAsia="Times New Roman" w:hAnsi="Times New Roman" w:cs="Times New Roman"/>
                <w:sz w:val="24"/>
                <w:szCs w:val="24"/>
                <w:lang w:eastAsia="ru-RU"/>
              </w:rPr>
              <w:t>Роспотребнадзора</w:t>
            </w:r>
            <w:proofErr w:type="spellEnd"/>
            <w:r w:rsidRPr="00C476FA">
              <w:rPr>
                <w:rFonts w:ascii="Times New Roman" w:eastAsia="Times New Roman" w:hAnsi="Times New Roman" w:cs="Times New Roman"/>
                <w:sz w:val="24"/>
                <w:szCs w:val="24"/>
                <w:lang w:eastAsia="ru-RU"/>
              </w:rPr>
              <w:t>.</w:t>
            </w:r>
          </w:p>
          <w:p w:rsidR="00C476FA" w:rsidRPr="00C476FA" w:rsidRDefault="00C476FA" w:rsidP="00C476FA">
            <w:pPr>
              <w:spacing w:after="0" w:line="240" w:lineRule="auto"/>
              <w:ind w:left="7" w:firstLine="56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На основе 10-дневного меню ежедневно составляется меню по дошкольному учреждению на следующий день и утверждается заведующим. Готовая пища выдается детям после снятия пробы</w:t>
            </w:r>
            <w:r w:rsidRPr="00C476FA">
              <w:rPr>
                <w:rFonts w:ascii="Times New Roman" w:eastAsiaTheme="minorEastAsia" w:hAnsi="Times New Roman" w:cs="Times New Roman"/>
                <w:sz w:val="24"/>
                <w:szCs w:val="24"/>
                <w:lang w:eastAsia="ru-RU"/>
              </w:rPr>
              <w:t xml:space="preserve"> и</w:t>
            </w:r>
            <w:r w:rsidRPr="00C476FA">
              <w:rPr>
                <w:rFonts w:ascii="Times New Roman" w:eastAsiaTheme="minorEastAsia" w:hAnsi="Times New Roman" w:cs="Times New Roman"/>
                <w:sz w:val="20"/>
                <w:szCs w:val="20"/>
                <w:lang w:eastAsia="ru-RU"/>
              </w:rPr>
              <w:t xml:space="preserve"> </w:t>
            </w:r>
            <w:r w:rsidRPr="00C476FA">
              <w:rPr>
                <w:rFonts w:ascii="Times New Roman" w:eastAsia="Times New Roman" w:hAnsi="Times New Roman" w:cs="Times New Roman"/>
                <w:sz w:val="24"/>
                <w:szCs w:val="24"/>
                <w:lang w:eastAsia="ru-RU"/>
              </w:rPr>
              <w:t xml:space="preserve">записи в </w:t>
            </w:r>
            <w:proofErr w:type="spellStart"/>
            <w:r w:rsidRPr="00C476FA">
              <w:rPr>
                <w:rFonts w:ascii="Times New Roman" w:eastAsia="Times New Roman" w:hAnsi="Times New Roman" w:cs="Times New Roman"/>
                <w:sz w:val="24"/>
                <w:szCs w:val="24"/>
                <w:lang w:eastAsia="ru-RU"/>
              </w:rPr>
              <w:t>бракеражном</w:t>
            </w:r>
            <w:proofErr w:type="spellEnd"/>
            <w:r w:rsidRPr="00C476FA">
              <w:rPr>
                <w:rFonts w:ascii="Times New Roman" w:eastAsia="Times New Roman" w:hAnsi="Times New Roman" w:cs="Times New Roman"/>
                <w:sz w:val="24"/>
                <w:szCs w:val="24"/>
                <w:lang w:eastAsia="ru-RU"/>
              </w:rPr>
              <w:t xml:space="preserve"> журнале результатов оценки готовых блюд. Ежемесячно проводится анализ питания по выполнению натуральных норм и калорийности блюд. </w:t>
            </w:r>
          </w:p>
          <w:p w:rsidR="00C476FA" w:rsidRPr="00C476FA" w:rsidRDefault="00C476FA" w:rsidP="00C476FA">
            <w:pPr>
              <w:spacing w:after="0" w:line="240" w:lineRule="auto"/>
              <w:ind w:left="7" w:firstLine="567"/>
              <w:jc w:val="both"/>
              <w:rPr>
                <w:rFonts w:ascii="Times New Roman" w:eastAsiaTheme="minorEastAsia" w:hAnsi="Times New Roman" w:cs="Times New Roman"/>
                <w:sz w:val="20"/>
                <w:szCs w:val="20"/>
                <w:lang w:eastAsia="ru-RU"/>
              </w:rPr>
            </w:pPr>
            <w:proofErr w:type="gramStart"/>
            <w:r w:rsidRPr="00C476FA">
              <w:rPr>
                <w:rFonts w:ascii="Times New Roman" w:eastAsia="Times New Roman" w:hAnsi="Times New Roman" w:cs="Times New Roman"/>
                <w:sz w:val="24"/>
                <w:szCs w:val="24"/>
                <w:lang w:eastAsia="ru-RU"/>
              </w:rPr>
              <w:t>Контроль за</w:t>
            </w:r>
            <w:proofErr w:type="gramEnd"/>
            <w:r w:rsidRPr="00C476FA">
              <w:rPr>
                <w:rFonts w:ascii="Times New Roman" w:eastAsia="Times New Roman" w:hAnsi="Times New Roman" w:cs="Times New Roman"/>
                <w:sz w:val="24"/>
                <w:szCs w:val="24"/>
                <w:lang w:eastAsia="ru-RU"/>
              </w:rPr>
              <w:t xml:space="preserve"> качеством питания, витаминизацией блюд, закладкой продуктов питания, кулинарной обработкой, выхода готовых блюд, вкусовых качеств пищи, санитарного состояния пищеблока, правильности хранения и соблюдения сроков реализации продуктов осуществляет </w:t>
            </w:r>
            <w:proofErr w:type="spellStart"/>
            <w:r w:rsidRPr="00C476FA">
              <w:rPr>
                <w:rFonts w:ascii="Times New Roman" w:eastAsia="Times New Roman" w:hAnsi="Times New Roman" w:cs="Times New Roman"/>
                <w:sz w:val="24"/>
                <w:szCs w:val="24"/>
                <w:lang w:eastAsia="ru-RU"/>
              </w:rPr>
              <w:t>бракеражная</w:t>
            </w:r>
            <w:proofErr w:type="spellEnd"/>
            <w:r w:rsidRPr="00C476FA">
              <w:rPr>
                <w:rFonts w:ascii="Times New Roman" w:eastAsia="Times New Roman" w:hAnsi="Times New Roman" w:cs="Times New Roman"/>
                <w:sz w:val="24"/>
                <w:szCs w:val="24"/>
                <w:lang w:eastAsia="ru-RU"/>
              </w:rPr>
              <w:t xml:space="preserve"> комиссия, состав которой утвержден заведующим. Снабжение дошкольного образовательного учреждения продуктами питания осуществляется единственным поставщиком ООО «Нижегородская логистическая компания» на основе муниципального контракта. Все продукты сопровождаются сертификатами соответствия качества. Приготовление пищи осуществляется на пищеблоке ДОУ, организация питания детей – в групповых помещениях. Пищеблок </w:t>
            </w:r>
            <w:proofErr w:type="spellStart"/>
            <w:r w:rsidRPr="00C476FA">
              <w:rPr>
                <w:rFonts w:ascii="Times New Roman" w:eastAsia="Times New Roman" w:hAnsi="Times New Roman" w:cs="Times New Roman"/>
                <w:sz w:val="24"/>
                <w:szCs w:val="24"/>
                <w:lang w:eastAsia="ru-RU"/>
              </w:rPr>
              <w:t>оснащѐн</w:t>
            </w:r>
            <w:proofErr w:type="spellEnd"/>
            <w:r w:rsidRPr="00C476FA">
              <w:rPr>
                <w:rFonts w:ascii="Times New Roman" w:eastAsia="Times New Roman" w:hAnsi="Times New Roman" w:cs="Times New Roman"/>
                <w:sz w:val="24"/>
                <w:szCs w:val="24"/>
                <w:lang w:eastAsia="ru-RU"/>
              </w:rPr>
              <w:t xml:space="preserve"> всем необходимым оборудованием для приготовления пищи и уборочным </w:t>
            </w:r>
            <w:proofErr w:type="spellStart"/>
            <w:r w:rsidRPr="00C476FA">
              <w:rPr>
                <w:rFonts w:ascii="Times New Roman" w:eastAsia="Times New Roman" w:hAnsi="Times New Roman" w:cs="Times New Roman"/>
                <w:sz w:val="24"/>
                <w:szCs w:val="24"/>
                <w:lang w:eastAsia="ru-RU"/>
              </w:rPr>
              <w:t>инвентарѐм</w:t>
            </w:r>
            <w:proofErr w:type="spellEnd"/>
            <w:r w:rsidRPr="00C476FA">
              <w:rPr>
                <w:rFonts w:ascii="Times New Roman" w:eastAsia="Times New Roman" w:hAnsi="Times New Roman" w:cs="Times New Roman"/>
                <w:sz w:val="24"/>
                <w:szCs w:val="24"/>
                <w:lang w:eastAsia="ru-RU"/>
              </w:rPr>
              <w:t>.</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p>
          <w:p w:rsidR="00C476FA" w:rsidRPr="00C476FA" w:rsidRDefault="00C476FA" w:rsidP="00C476FA">
            <w:pPr>
              <w:tabs>
                <w:tab w:val="left" w:pos="927"/>
              </w:tabs>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Воспитатели формируют у детей культурно-гигиенические навыки, навыки культуры еды в соответствии с основной образовательной программой (образовательная область «Социально-коммуникативное развитие»).</w:t>
            </w:r>
          </w:p>
        </w:tc>
        <w:tc>
          <w:tcPr>
            <w:tcW w:w="544" w:type="dxa"/>
            <w:vAlign w:val="bottom"/>
          </w:tcPr>
          <w:p w:rsidR="00C476FA" w:rsidRPr="00C476FA" w:rsidRDefault="00C476FA" w:rsidP="00C476FA">
            <w:pPr>
              <w:tabs>
                <w:tab w:val="left" w:pos="142"/>
                <w:tab w:val="left" w:pos="284"/>
              </w:tabs>
              <w:spacing w:after="0" w:line="240" w:lineRule="auto"/>
              <w:jc w:val="both"/>
              <w:rPr>
                <w:rFonts w:ascii="Times New Roman" w:eastAsia="Times New Roman" w:hAnsi="Times New Roman" w:cs="Times New Roman"/>
                <w:sz w:val="23"/>
                <w:szCs w:val="23"/>
                <w:lang w:eastAsia="ru-RU"/>
              </w:rPr>
            </w:pPr>
          </w:p>
        </w:tc>
        <w:tc>
          <w:tcPr>
            <w:tcW w:w="1420" w:type="dxa"/>
            <w:vAlign w:val="bottom"/>
          </w:tcPr>
          <w:p w:rsidR="00C476FA" w:rsidRPr="00C476FA" w:rsidRDefault="00C476FA" w:rsidP="00C476FA">
            <w:pPr>
              <w:tabs>
                <w:tab w:val="left" w:pos="142"/>
                <w:tab w:val="left" w:pos="284"/>
              </w:tabs>
              <w:spacing w:after="0" w:line="240" w:lineRule="auto"/>
              <w:jc w:val="both"/>
              <w:rPr>
                <w:rFonts w:ascii="Times New Roman" w:eastAsia="Times New Roman" w:hAnsi="Times New Roman" w:cs="Times New Roman"/>
                <w:sz w:val="23"/>
                <w:szCs w:val="23"/>
                <w:lang w:eastAsia="ru-RU"/>
              </w:rPr>
            </w:pPr>
          </w:p>
        </w:tc>
        <w:tc>
          <w:tcPr>
            <w:tcW w:w="1040" w:type="dxa"/>
            <w:vAlign w:val="bottom"/>
          </w:tcPr>
          <w:p w:rsidR="00C476FA" w:rsidRPr="00C476FA" w:rsidRDefault="00C476FA" w:rsidP="00C476FA">
            <w:pPr>
              <w:tabs>
                <w:tab w:val="left" w:pos="142"/>
                <w:tab w:val="left" w:pos="284"/>
              </w:tabs>
              <w:spacing w:after="0" w:line="240" w:lineRule="auto"/>
              <w:jc w:val="both"/>
              <w:rPr>
                <w:rFonts w:ascii="Times New Roman" w:eastAsia="Times New Roman" w:hAnsi="Times New Roman" w:cs="Times New Roman"/>
                <w:sz w:val="23"/>
                <w:szCs w:val="23"/>
                <w:lang w:eastAsia="ru-RU"/>
              </w:rPr>
            </w:pPr>
          </w:p>
        </w:tc>
        <w:tc>
          <w:tcPr>
            <w:tcW w:w="500" w:type="dxa"/>
            <w:vAlign w:val="bottom"/>
          </w:tcPr>
          <w:p w:rsidR="00C476FA" w:rsidRPr="00C476FA" w:rsidRDefault="00C476FA" w:rsidP="00C476FA">
            <w:pPr>
              <w:tabs>
                <w:tab w:val="left" w:pos="142"/>
                <w:tab w:val="left" w:pos="284"/>
              </w:tabs>
              <w:spacing w:after="0" w:line="240" w:lineRule="auto"/>
              <w:jc w:val="both"/>
              <w:rPr>
                <w:rFonts w:ascii="Times New Roman" w:eastAsia="Times New Roman" w:hAnsi="Times New Roman" w:cs="Times New Roman"/>
                <w:sz w:val="23"/>
                <w:szCs w:val="23"/>
                <w:lang w:eastAsia="ru-RU"/>
              </w:rPr>
            </w:pPr>
          </w:p>
        </w:tc>
      </w:tr>
    </w:tbl>
    <w:p w:rsidR="00C476FA" w:rsidRPr="00C476FA" w:rsidRDefault="00C476FA" w:rsidP="00C476FA">
      <w:pPr>
        <w:spacing w:after="0" w:line="240" w:lineRule="auto"/>
        <w:ind w:right="20"/>
        <w:rPr>
          <w:rFonts w:ascii="Times New Roman" w:eastAsia="Times New Roman" w:hAnsi="Times New Roman" w:cs="Times New Roman"/>
          <w:sz w:val="20"/>
          <w:szCs w:val="20"/>
          <w:lang w:eastAsia="ru-RU"/>
        </w:rPr>
      </w:pPr>
    </w:p>
    <w:p w:rsidR="00C476FA" w:rsidRPr="00C476FA" w:rsidRDefault="00C476FA" w:rsidP="00C476FA">
      <w:pPr>
        <w:spacing w:after="0" w:line="240" w:lineRule="auto"/>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b/>
          <w:bCs/>
          <w:sz w:val="24"/>
          <w:szCs w:val="24"/>
          <w:lang w:eastAsia="ru-RU"/>
        </w:rPr>
        <w:t>Взаимодействие с семьей.</w:t>
      </w:r>
    </w:p>
    <w:p w:rsidR="00C476FA" w:rsidRPr="00C476FA" w:rsidRDefault="00C476FA" w:rsidP="00C476FA">
      <w:pPr>
        <w:spacing w:after="0" w:line="8" w:lineRule="exact"/>
        <w:rPr>
          <w:rFonts w:ascii="Times New Roman" w:eastAsiaTheme="minorEastAsia" w:hAnsi="Times New Roman" w:cs="Times New Roman"/>
          <w:sz w:val="20"/>
          <w:szCs w:val="20"/>
          <w:lang w:eastAsia="ru-RU"/>
        </w:rPr>
      </w:pPr>
    </w:p>
    <w:p w:rsidR="00C476FA" w:rsidRPr="00C476FA" w:rsidRDefault="00C476FA" w:rsidP="00C476FA">
      <w:pPr>
        <w:spacing w:after="0" w:line="236" w:lineRule="auto"/>
        <w:ind w:left="7" w:firstLine="708"/>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Дошкольное образовательное учреждение обеспечивало поддержку родителей (законных представителей) в воспитании их детей, охране и укреплении их здоровья, вовлечение семей в образовательную деятельность.</w:t>
      </w:r>
    </w:p>
    <w:p w:rsidR="00C476FA" w:rsidRPr="00C476FA" w:rsidRDefault="00C476FA" w:rsidP="00C476FA">
      <w:pPr>
        <w:spacing w:after="0" w:line="14" w:lineRule="exact"/>
        <w:rPr>
          <w:rFonts w:ascii="Times New Roman" w:eastAsiaTheme="minorEastAsia" w:hAnsi="Times New Roman" w:cs="Times New Roman"/>
          <w:sz w:val="20"/>
          <w:szCs w:val="20"/>
          <w:lang w:eastAsia="ru-RU"/>
        </w:rPr>
      </w:pPr>
    </w:p>
    <w:p w:rsidR="00C476FA" w:rsidRPr="00C476FA" w:rsidRDefault="00C476FA" w:rsidP="00C476FA">
      <w:pPr>
        <w:spacing w:after="0" w:line="236" w:lineRule="auto"/>
        <w:ind w:left="7"/>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 объединение обучения и воспитания в целостный образовательный процесс на основе духовно - нравственных и социокультурных ценностей и принятых в обществе правил и норм поведения в интересах человека, семьи, общества,</w:t>
      </w:r>
    </w:p>
    <w:p w:rsidR="00C476FA" w:rsidRPr="00C476FA" w:rsidRDefault="00C476FA" w:rsidP="00C476FA">
      <w:pPr>
        <w:spacing w:after="0" w:line="14" w:lineRule="exact"/>
        <w:rPr>
          <w:rFonts w:ascii="Times New Roman" w:eastAsiaTheme="minorEastAsia" w:hAnsi="Times New Roman" w:cs="Times New Roman"/>
          <w:sz w:val="20"/>
          <w:szCs w:val="20"/>
          <w:lang w:eastAsia="ru-RU"/>
        </w:rPr>
      </w:pPr>
    </w:p>
    <w:p w:rsidR="00C476FA" w:rsidRPr="00C476FA" w:rsidRDefault="00C476FA" w:rsidP="00C476FA">
      <w:pPr>
        <w:numPr>
          <w:ilvl w:val="0"/>
          <w:numId w:val="14"/>
        </w:numPr>
        <w:tabs>
          <w:tab w:val="left" w:pos="286"/>
        </w:tabs>
        <w:spacing w:after="0" w:line="236" w:lineRule="auto"/>
        <w:ind w:left="7" w:hanging="7"/>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lastRenderedPageBreak/>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C476FA" w:rsidRPr="00C476FA" w:rsidRDefault="00C476FA" w:rsidP="00C476FA">
      <w:pPr>
        <w:spacing w:after="0" w:line="13" w:lineRule="exact"/>
        <w:rPr>
          <w:rFonts w:ascii="Times New Roman" w:eastAsia="Times New Roman" w:hAnsi="Times New Roman" w:cs="Times New Roman"/>
          <w:sz w:val="24"/>
          <w:szCs w:val="24"/>
          <w:lang w:eastAsia="ru-RU"/>
        </w:rPr>
      </w:pPr>
    </w:p>
    <w:p w:rsidR="00C476FA" w:rsidRPr="00C476FA" w:rsidRDefault="00C476FA" w:rsidP="00C476FA">
      <w:pPr>
        <w:numPr>
          <w:ilvl w:val="2"/>
          <w:numId w:val="14"/>
        </w:numPr>
        <w:tabs>
          <w:tab w:val="left" w:pos="970"/>
        </w:tabs>
        <w:spacing w:after="0" w:line="234" w:lineRule="auto"/>
        <w:ind w:left="7" w:firstLine="701"/>
        <w:rPr>
          <w:rFonts w:ascii="Times New Roman" w:eastAsia="Times New Roman" w:hAnsi="Times New Roman" w:cs="Times New Roman"/>
          <w:sz w:val="24"/>
          <w:szCs w:val="24"/>
          <w:lang w:eastAsia="ru-RU"/>
        </w:rPr>
      </w:pPr>
      <w:proofErr w:type="gramStart"/>
      <w:r w:rsidRPr="00C476FA">
        <w:rPr>
          <w:rFonts w:ascii="Times New Roman" w:eastAsia="Times New Roman" w:hAnsi="Times New Roman" w:cs="Times New Roman"/>
          <w:sz w:val="24"/>
          <w:szCs w:val="24"/>
          <w:lang w:eastAsia="ru-RU"/>
        </w:rPr>
        <w:t>начале</w:t>
      </w:r>
      <w:proofErr w:type="gramEnd"/>
      <w:r w:rsidRPr="00C476FA">
        <w:rPr>
          <w:rFonts w:ascii="Times New Roman" w:eastAsia="Times New Roman" w:hAnsi="Times New Roman" w:cs="Times New Roman"/>
          <w:sz w:val="24"/>
          <w:szCs w:val="24"/>
          <w:lang w:eastAsia="ru-RU"/>
        </w:rPr>
        <w:t xml:space="preserve"> учебного года был составлен и утвержден план работы с родителями, который включал в себя следующие формы работы с родителями по направлениям:</w:t>
      </w:r>
    </w:p>
    <w:p w:rsidR="00C476FA" w:rsidRPr="00C476FA" w:rsidRDefault="00C476FA" w:rsidP="00C476FA">
      <w:pPr>
        <w:spacing w:after="0" w:line="13"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14"/>
        </w:numPr>
        <w:tabs>
          <w:tab w:val="left" w:pos="284"/>
        </w:tabs>
        <w:spacing w:after="0" w:line="234" w:lineRule="auto"/>
        <w:ind w:left="7" w:hanging="7"/>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изучение семьи, запросов, уровня психолого-педагогической компетентности, семейных ценностей,</w:t>
      </w:r>
    </w:p>
    <w:p w:rsidR="00C476FA" w:rsidRPr="00C476FA" w:rsidRDefault="00C476FA" w:rsidP="00C476FA">
      <w:pPr>
        <w:spacing w:after="0" w:line="2"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14"/>
        </w:numPr>
        <w:tabs>
          <w:tab w:val="left" w:pos="147"/>
        </w:tabs>
        <w:spacing w:after="0" w:line="240" w:lineRule="auto"/>
        <w:ind w:left="147" w:hanging="147"/>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информирование родителей,</w:t>
      </w:r>
    </w:p>
    <w:p w:rsidR="00C476FA" w:rsidRPr="00C476FA" w:rsidRDefault="00C476FA" w:rsidP="00C476FA">
      <w:pPr>
        <w:numPr>
          <w:ilvl w:val="0"/>
          <w:numId w:val="14"/>
        </w:numPr>
        <w:tabs>
          <w:tab w:val="left" w:pos="147"/>
        </w:tabs>
        <w:spacing w:after="0" w:line="240" w:lineRule="auto"/>
        <w:ind w:left="147" w:hanging="147"/>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консультирование родителей,</w:t>
      </w:r>
    </w:p>
    <w:p w:rsidR="00C476FA" w:rsidRPr="00C476FA" w:rsidRDefault="00C476FA" w:rsidP="00C476FA">
      <w:pPr>
        <w:numPr>
          <w:ilvl w:val="0"/>
          <w:numId w:val="14"/>
        </w:numPr>
        <w:tabs>
          <w:tab w:val="left" w:pos="147"/>
        </w:tabs>
        <w:spacing w:after="0" w:line="237" w:lineRule="auto"/>
        <w:ind w:left="147" w:hanging="147"/>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просвещение и обучение родителей,</w:t>
      </w:r>
    </w:p>
    <w:p w:rsidR="00C476FA" w:rsidRPr="00C476FA" w:rsidRDefault="00C476FA" w:rsidP="00C476FA">
      <w:pPr>
        <w:spacing w:after="0" w:line="1" w:lineRule="exact"/>
        <w:rPr>
          <w:rFonts w:ascii="Times New Roman" w:eastAsia="Times New Roman" w:hAnsi="Times New Roman" w:cs="Times New Roman"/>
          <w:sz w:val="24"/>
          <w:szCs w:val="24"/>
          <w:lang w:eastAsia="ru-RU"/>
        </w:rPr>
      </w:pPr>
    </w:p>
    <w:p w:rsidR="00C476FA" w:rsidRPr="00C476FA" w:rsidRDefault="00C476FA" w:rsidP="00C476FA">
      <w:pPr>
        <w:numPr>
          <w:ilvl w:val="0"/>
          <w:numId w:val="14"/>
        </w:numPr>
        <w:tabs>
          <w:tab w:val="left" w:pos="147"/>
        </w:tabs>
        <w:spacing w:after="0" w:line="240" w:lineRule="auto"/>
        <w:ind w:left="147" w:hanging="147"/>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совместная деятельность ДОО и семьи.</w:t>
      </w:r>
    </w:p>
    <w:p w:rsidR="00C476FA" w:rsidRPr="00C476FA" w:rsidRDefault="00C476FA" w:rsidP="00C476FA">
      <w:pPr>
        <w:spacing w:after="0" w:line="12" w:lineRule="exact"/>
        <w:rPr>
          <w:rFonts w:ascii="Times New Roman" w:eastAsia="Times New Roman" w:hAnsi="Times New Roman" w:cs="Times New Roman"/>
          <w:sz w:val="24"/>
          <w:szCs w:val="24"/>
          <w:lang w:eastAsia="ru-RU"/>
        </w:rPr>
      </w:pPr>
    </w:p>
    <w:p w:rsidR="00C476FA" w:rsidRPr="00C476FA" w:rsidRDefault="00C476FA" w:rsidP="00C476FA">
      <w:pPr>
        <w:numPr>
          <w:ilvl w:val="1"/>
          <w:numId w:val="14"/>
        </w:numPr>
        <w:tabs>
          <w:tab w:val="left" w:pos="665"/>
        </w:tabs>
        <w:spacing w:after="0" w:line="237" w:lineRule="auto"/>
        <w:ind w:left="7" w:firstLine="353"/>
        <w:jc w:val="both"/>
        <w:rPr>
          <w:rFonts w:ascii="Times New Roman" w:eastAsia="Times New Roman" w:hAnsi="Times New Roman" w:cs="Times New Roman"/>
          <w:sz w:val="24"/>
          <w:szCs w:val="24"/>
          <w:lang w:eastAsia="ru-RU"/>
        </w:rPr>
      </w:pPr>
      <w:proofErr w:type="gramStart"/>
      <w:r w:rsidRPr="00C476FA">
        <w:rPr>
          <w:rFonts w:ascii="Times New Roman" w:eastAsia="Times New Roman" w:hAnsi="Times New Roman" w:cs="Times New Roman"/>
          <w:sz w:val="24"/>
          <w:szCs w:val="24"/>
          <w:lang w:eastAsia="ru-RU"/>
        </w:rPr>
        <w:t>начале</w:t>
      </w:r>
      <w:proofErr w:type="gramEnd"/>
      <w:r w:rsidRPr="00C476FA">
        <w:rPr>
          <w:rFonts w:ascii="Times New Roman" w:eastAsia="Times New Roman" w:hAnsi="Times New Roman" w:cs="Times New Roman"/>
          <w:sz w:val="24"/>
          <w:szCs w:val="24"/>
          <w:lang w:eastAsia="ru-RU"/>
        </w:rPr>
        <w:t xml:space="preserve"> учебного года было проведено социологическое обследование по определению социального статуса и микроклимата семьи, составлены паспорта семей. В группах раннего возраста, младших и группах компенсирующей направленности проведено анкетирование «Мой ребенок» для выявления индивидуальных особенностей каждого вновь поступающего в дошкольное образовательное учреждение воспитанника, а также семейные интересы и возможности сотрудничества.</w:t>
      </w:r>
    </w:p>
    <w:p w:rsidR="00C476FA" w:rsidRPr="00C476FA" w:rsidRDefault="00C476FA" w:rsidP="00C476FA">
      <w:pPr>
        <w:spacing w:after="0" w:line="17" w:lineRule="exact"/>
        <w:rPr>
          <w:rFonts w:ascii="Times New Roman" w:eastAsia="Times New Roman" w:hAnsi="Times New Roman" w:cs="Times New Roman"/>
          <w:sz w:val="24"/>
          <w:szCs w:val="24"/>
          <w:lang w:eastAsia="ru-RU"/>
        </w:rPr>
      </w:pPr>
    </w:p>
    <w:p w:rsidR="00C476FA" w:rsidRPr="00C476FA" w:rsidRDefault="00C476FA" w:rsidP="00C476FA">
      <w:pPr>
        <w:spacing w:after="0" w:line="237" w:lineRule="auto"/>
        <w:ind w:left="7" w:firstLine="360"/>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Во всех группах в начале учебного года проведены родительские собрания, на которых представлены задачи работы на новый учебный год, презентация развивающей предметно-пространственной среды групп и специальных помещений для образовательной деятельности с воспитанниками (музыкальный зал и зал для занятий физической культурой, кабинет педагога-психолога, кабинет «Логики», кабинет для кружковой деятельности).</w:t>
      </w:r>
    </w:p>
    <w:p w:rsidR="00C476FA" w:rsidRPr="00C476FA" w:rsidRDefault="00C476FA" w:rsidP="00C476FA">
      <w:pPr>
        <w:spacing w:after="0" w:line="17" w:lineRule="exact"/>
        <w:rPr>
          <w:rFonts w:ascii="Times New Roman" w:eastAsia="Times New Roman" w:hAnsi="Times New Roman" w:cs="Times New Roman"/>
          <w:sz w:val="24"/>
          <w:szCs w:val="24"/>
          <w:lang w:eastAsia="ru-RU"/>
        </w:rPr>
      </w:pPr>
    </w:p>
    <w:p w:rsidR="00C476FA" w:rsidRPr="00C476FA" w:rsidRDefault="00C476FA" w:rsidP="00C476FA">
      <w:pPr>
        <w:spacing w:after="0" w:line="238" w:lineRule="auto"/>
        <w:ind w:left="7" w:firstLine="360"/>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Во всех группах оформлены информационные стенды для родителей, в коридорах – стенды «Давайте познакомимся», «Тема недели», «Нормативные документы», «Платные образовательные услуги». В течение учебного года родители могли познакомиться с событиями детского сада и о работе дошкольного образовательного учреждения на официальном сайте МБДОУ «Детский сад № 114 «Подсолнушек».</w:t>
      </w:r>
    </w:p>
    <w:p w:rsidR="00C476FA" w:rsidRPr="00C476FA" w:rsidRDefault="00C476FA" w:rsidP="00C476FA">
      <w:pPr>
        <w:spacing w:after="0" w:line="13" w:lineRule="exact"/>
        <w:rPr>
          <w:rFonts w:ascii="Times New Roman" w:eastAsia="Times New Roman" w:hAnsi="Times New Roman" w:cs="Times New Roman"/>
          <w:sz w:val="24"/>
          <w:szCs w:val="24"/>
          <w:lang w:eastAsia="ru-RU"/>
        </w:rPr>
      </w:pPr>
    </w:p>
    <w:p w:rsidR="00C476FA" w:rsidRPr="00C476FA" w:rsidRDefault="00C476FA" w:rsidP="00C476FA">
      <w:pPr>
        <w:spacing w:after="0" w:line="236" w:lineRule="auto"/>
        <w:ind w:left="7" w:firstLine="360"/>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Для выявления потребностей семей в дополнительных образовательных услугах проведено анкетирование «Потребность в платных образовательных услугах», которое позволило определить стратегию развития дошкольного образовательного учреждения в этом направлении.</w:t>
      </w:r>
    </w:p>
    <w:p w:rsidR="00C476FA" w:rsidRPr="00C476FA" w:rsidRDefault="00C476FA" w:rsidP="00C476FA">
      <w:pPr>
        <w:spacing w:after="0" w:line="13" w:lineRule="exact"/>
        <w:rPr>
          <w:rFonts w:ascii="Times New Roman" w:eastAsia="Times New Roman" w:hAnsi="Times New Roman" w:cs="Times New Roman"/>
          <w:sz w:val="24"/>
          <w:szCs w:val="24"/>
          <w:lang w:eastAsia="ru-RU"/>
        </w:rPr>
      </w:pPr>
    </w:p>
    <w:p w:rsidR="00C476FA" w:rsidRPr="00C476FA" w:rsidRDefault="00C476FA" w:rsidP="00C476FA">
      <w:pPr>
        <w:numPr>
          <w:ilvl w:val="1"/>
          <w:numId w:val="14"/>
        </w:numPr>
        <w:tabs>
          <w:tab w:val="left" w:pos="783"/>
        </w:tabs>
        <w:spacing w:after="0" w:line="234" w:lineRule="auto"/>
        <w:ind w:left="7" w:firstLine="353"/>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течение года проводились консультации и беседы с родителями (законными представителями) воспитанников, как подгрупповые тематические, так и индивидуальные.</w:t>
      </w:r>
    </w:p>
    <w:p w:rsidR="00C476FA" w:rsidRPr="00C476FA" w:rsidRDefault="00C476FA" w:rsidP="00C476FA">
      <w:pPr>
        <w:spacing w:after="0" w:line="14" w:lineRule="exact"/>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left="7"/>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Педагоги  вели наблюдения за процессом общения членов семьи с ребенком, что способствовало</w:t>
      </w:r>
    </w:p>
    <w:p w:rsidR="00C476FA" w:rsidRPr="00C476FA" w:rsidRDefault="00C476FA" w:rsidP="00C476FA">
      <w:pPr>
        <w:spacing w:after="0" w:line="234" w:lineRule="auto"/>
        <w:ind w:left="7"/>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реализации принципа индивидуализации как в общении с родителями (законными представителями), так и в общении с воспитанниками.</w:t>
      </w:r>
    </w:p>
    <w:p w:rsidR="00C476FA" w:rsidRPr="00C476FA" w:rsidRDefault="00C476FA" w:rsidP="00C476FA">
      <w:pPr>
        <w:spacing w:after="0" w:line="14" w:lineRule="exact"/>
        <w:rPr>
          <w:rFonts w:ascii="Times New Roman" w:eastAsiaTheme="minorEastAsia" w:hAnsi="Times New Roman" w:cs="Times New Roman"/>
          <w:sz w:val="20"/>
          <w:szCs w:val="20"/>
          <w:lang w:eastAsia="ru-RU"/>
        </w:rPr>
      </w:pPr>
    </w:p>
    <w:p w:rsidR="00C476FA" w:rsidRPr="00C476FA" w:rsidRDefault="00C476FA" w:rsidP="00C476FA">
      <w:pPr>
        <w:numPr>
          <w:ilvl w:val="0"/>
          <w:numId w:val="15"/>
        </w:numPr>
        <w:tabs>
          <w:tab w:val="left" w:pos="660"/>
        </w:tabs>
        <w:spacing w:after="0" w:line="237" w:lineRule="auto"/>
        <w:ind w:left="7" w:firstLine="353"/>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течение года оформлялись тематические выставки творческих работ детей и взрослых «Осенний вернисаж», «Символ года», «Зимняя сказка», «Спорт – альтернатива пагубным привычкам!», «Весенние фантазии», «Мы дети голубой планеты», «Я прививок не боюсь», «Мы – за здоровый образ жизни», «Мой любимый район».</w:t>
      </w:r>
    </w:p>
    <w:p w:rsidR="00C476FA" w:rsidRPr="00C476FA" w:rsidRDefault="00C476FA" w:rsidP="00C476FA">
      <w:pPr>
        <w:spacing w:after="0" w:line="49" w:lineRule="exact"/>
        <w:rPr>
          <w:rFonts w:ascii="Times New Roman" w:eastAsiaTheme="minorEastAsia" w:hAnsi="Times New Roman" w:cs="Times New Roman"/>
          <w:sz w:val="20"/>
          <w:szCs w:val="20"/>
          <w:lang w:eastAsia="ru-RU"/>
        </w:rPr>
      </w:pPr>
    </w:p>
    <w:p w:rsidR="00C476FA" w:rsidRPr="00C476FA" w:rsidRDefault="00C476FA" w:rsidP="00C476FA">
      <w:pPr>
        <w:spacing w:after="0" w:line="238" w:lineRule="auto"/>
        <w:ind w:left="20" w:right="80"/>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Родители (законные представители) воспитанников - активные участники </w:t>
      </w:r>
      <w:proofErr w:type="spellStart"/>
      <w:r w:rsidRPr="00C476FA">
        <w:rPr>
          <w:rFonts w:ascii="Times New Roman" w:eastAsia="Times New Roman" w:hAnsi="Times New Roman" w:cs="Times New Roman"/>
          <w:sz w:val="24"/>
          <w:szCs w:val="24"/>
          <w:lang w:eastAsia="ru-RU"/>
        </w:rPr>
        <w:t>воспитательно</w:t>
      </w:r>
      <w:proofErr w:type="spellEnd"/>
      <w:r w:rsidRPr="00C476FA">
        <w:rPr>
          <w:rFonts w:ascii="Times New Roman" w:eastAsia="Times New Roman" w:hAnsi="Times New Roman" w:cs="Times New Roman"/>
          <w:sz w:val="24"/>
          <w:szCs w:val="24"/>
          <w:lang w:eastAsia="ru-RU"/>
        </w:rPr>
        <w:t xml:space="preserve">-образовательного процесса. </w:t>
      </w:r>
      <w:proofErr w:type="gramStart"/>
      <w:r w:rsidRPr="00C476FA">
        <w:rPr>
          <w:rFonts w:ascii="Times New Roman" w:eastAsia="Times New Roman" w:hAnsi="Times New Roman" w:cs="Times New Roman"/>
          <w:sz w:val="24"/>
          <w:szCs w:val="24"/>
          <w:lang w:eastAsia="ru-RU"/>
        </w:rPr>
        <w:t xml:space="preserve">Они принимали участие в конкурсах и мероприятиях, организуемых как в дошкольном образовательном учреждении (совместные праздники «День Знаний», «Осенний праздник», «Новый год», «8 Марта», «Весенний праздник», «День защиты детей» и развлечения «День защитника Отечества», «Масленица», «Шахматный турнир» праздничные </w:t>
      </w:r>
      <w:proofErr w:type="spellStart"/>
      <w:r w:rsidRPr="00C476FA">
        <w:rPr>
          <w:rFonts w:ascii="Times New Roman" w:eastAsia="Times New Roman" w:hAnsi="Times New Roman" w:cs="Times New Roman"/>
          <w:sz w:val="24"/>
          <w:szCs w:val="24"/>
          <w:lang w:eastAsia="ru-RU"/>
        </w:rPr>
        <w:t>флешмобы</w:t>
      </w:r>
      <w:proofErr w:type="spellEnd"/>
      <w:r w:rsidRPr="00C476FA">
        <w:rPr>
          <w:rFonts w:ascii="Times New Roman" w:eastAsia="Times New Roman" w:hAnsi="Times New Roman" w:cs="Times New Roman"/>
          <w:sz w:val="24"/>
          <w:szCs w:val="24"/>
          <w:lang w:eastAsia="ru-RU"/>
        </w:rPr>
        <w:t xml:space="preserve"> «День города, День России», городские акции «Синичкин дом», «Лучший скворечник», «Наш участок самый лучший»), так и в районе (конкурс презентаций «Моя родословная</w:t>
      </w:r>
      <w:proofErr w:type="gramEnd"/>
      <w:r w:rsidRPr="00C476FA">
        <w:rPr>
          <w:rFonts w:ascii="Times New Roman" w:eastAsia="Times New Roman" w:hAnsi="Times New Roman" w:cs="Times New Roman"/>
          <w:sz w:val="24"/>
          <w:szCs w:val="24"/>
          <w:lang w:eastAsia="ru-RU"/>
        </w:rPr>
        <w:t>», на фестивале детского творчества «Новая детская волна», фестивале детского транспорта «Маленький гражданин России»), а также во Всероссийских конкурсах детских творческих работ, Всероссийская акция «Не ходи по тонкому льду!», «Георгиевская ленточка», Всероссийском конкурсе детских работ «Волшебная палочка», «Царство грибов».</w:t>
      </w:r>
    </w:p>
    <w:p w:rsidR="00C476FA" w:rsidRPr="00C476FA" w:rsidRDefault="00C476FA" w:rsidP="00C476FA">
      <w:pPr>
        <w:tabs>
          <w:tab w:val="left" w:pos="1098"/>
        </w:tabs>
        <w:spacing w:after="0"/>
        <w:jc w:val="both"/>
        <w:rPr>
          <w:rFonts w:ascii="Times New Roman" w:eastAsia="Times New Roman" w:hAnsi="Times New Roman" w:cs="Times New Roman"/>
          <w:sz w:val="24"/>
          <w:szCs w:val="24"/>
        </w:rPr>
      </w:pPr>
      <w:r w:rsidRPr="00C476FA">
        <w:rPr>
          <w:rFonts w:ascii="Times New Roman" w:eastAsia="Times New Roman" w:hAnsi="Times New Roman" w:cs="Times New Roman"/>
          <w:b/>
          <w:sz w:val="24"/>
          <w:szCs w:val="24"/>
        </w:rPr>
        <w:lastRenderedPageBreak/>
        <w:t>Вывод:</w:t>
      </w:r>
      <w:r w:rsidRPr="00C476FA">
        <w:rPr>
          <w:rFonts w:ascii="Times New Roman" w:eastAsia="Times New Roman" w:hAnsi="Times New Roman" w:cs="Times New Roman"/>
          <w:sz w:val="24"/>
          <w:szCs w:val="24"/>
        </w:rPr>
        <w:t xml:space="preserve"> Родители систематически получают информацию: о целях и задачах детского сада в области обучения и воспитания, о режиме работы дошкольного Учреждения, о питании. </w:t>
      </w:r>
    </w:p>
    <w:p w:rsidR="00C476FA" w:rsidRPr="00C476FA" w:rsidRDefault="00C476FA" w:rsidP="00C476FA">
      <w:pPr>
        <w:tabs>
          <w:tab w:val="left" w:pos="963"/>
        </w:tabs>
        <w:spacing w:after="0" w:line="237" w:lineRule="auto"/>
        <w:jc w:val="both"/>
        <w:rPr>
          <w:rFonts w:ascii="Times New Roman" w:eastAsia="Times New Roman" w:hAnsi="Times New Roman" w:cs="Times New Roman"/>
          <w:sz w:val="24"/>
          <w:szCs w:val="24"/>
          <w:lang w:eastAsia="ru-RU"/>
        </w:rPr>
      </w:pPr>
    </w:p>
    <w:p w:rsidR="00C476FA" w:rsidRPr="00C476FA" w:rsidRDefault="00C476FA" w:rsidP="00C476FA">
      <w:pPr>
        <w:tabs>
          <w:tab w:val="left" w:pos="963"/>
        </w:tabs>
        <w:spacing w:after="0" w:line="237" w:lineRule="auto"/>
        <w:jc w:val="both"/>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5. Оценка организация учебного процесса.</w:t>
      </w:r>
      <w:r w:rsidRPr="00C476FA">
        <w:rPr>
          <w:rFonts w:ascii="Times New Roman" w:eastAsia="Times New Roman" w:hAnsi="Times New Roman" w:cs="Times New Roman"/>
          <w:sz w:val="24"/>
          <w:szCs w:val="24"/>
          <w:lang w:eastAsia="ru-RU"/>
        </w:rPr>
        <w:t xml:space="preserve">  </w:t>
      </w:r>
    </w:p>
    <w:p w:rsidR="00C476FA" w:rsidRPr="00C476FA" w:rsidRDefault="00C476FA" w:rsidP="00C476FA">
      <w:pPr>
        <w:spacing w:after="0" w:line="264"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Образовательная деятельность в ДОО была организована в оборудованных учебных кабинетах, объектах (группах) для проведения практических занятий, объектах спорта, с использованием средств обучения и воспитания, в том числе для детей группы компенсирующей направленности для детей с тяжелым нарушением речи.</w:t>
      </w:r>
    </w:p>
    <w:p w:rsidR="00C476FA" w:rsidRPr="00C476FA" w:rsidRDefault="00C476FA" w:rsidP="00C476FA">
      <w:pPr>
        <w:spacing w:after="0" w:line="240" w:lineRule="auto"/>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Учебный процесс в ДОО осуществляется в соответствии с учебным планом, календарным учебным графиком, расписанием организованной образовательной деятельности детей, режимом дня, которые соответствуют требованиям нормативных документов к организации дошкольного образования и воспитания, действующих СанПиН 2.4.1.3049-13.</w:t>
      </w:r>
    </w:p>
    <w:p w:rsidR="00C476FA" w:rsidRPr="00C476FA" w:rsidRDefault="00C476FA" w:rsidP="00C476FA">
      <w:pPr>
        <w:spacing w:after="0" w:line="264" w:lineRule="auto"/>
        <w:jc w:val="both"/>
        <w:rPr>
          <w:rFonts w:ascii="Times New Roman" w:eastAsia="Times New Roman" w:hAnsi="Times New Roman" w:cs="Times New Roman"/>
          <w:sz w:val="24"/>
          <w:szCs w:val="24"/>
          <w:lang w:eastAsia="ru-RU"/>
        </w:rPr>
      </w:pPr>
    </w:p>
    <w:p w:rsidR="00C476FA" w:rsidRPr="00C476FA" w:rsidRDefault="00C476FA" w:rsidP="00C476FA">
      <w:pPr>
        <w:spacing w:after="0" w:line="264" w:lineRule="auto"/>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Продолжительность учебного года групп общеразвивающей направленности</w:t>
      </w:r>
    </w:p>
    <w:p w:rsidR="00C476FA" w:rsidRPr="00C476FA" w:rsidRDefault="00C476FA" w:rsidP="00C476FA">
      <w:pPr>
        <w:spacing w:after="0" w:line="264" w:lineRule="auto"/>
        <w:rPr>
          <w:rFonts w:ascii="Times New Roman" w:eastAsia="Times New Roman" w:hAnsi="Times New Roman" w:cs="Times New Roman"/>
          <w:b/>
          <w:sz w:val="24"/>
          <w:szCs w:val="24"/>
          <w:lang w:eastAsia="ru-RU"/>
        </w:rPr>
      </w:pPr>
    </w:p>
    <w:tbl>
      <w:tblPr>
        <w:tblStyle w:val="a9"/>
        <w:tblW w:w="5000" w:type="pct"/>
        <w:tblLook w:val="04A0" w:firstRow="1" w:lastRow="0" w:firstColumn="1" w:lastColumn="0" w:noHBand="0" w:noVBand="1"/>
      </w:tblPr>
      <w:tblGrid>
        <w:gridCol w:w="3186"/>
        <w:gridCol w:w="3888"/>
        <w:gridCol w:w="2778"/>
      </w:tblGrid>
      <w:tr w:rsidR="00C476FA" w:rsidRPr="00C476FA" w:rsidTr="00661F24">
        <w:tc>
          <w:tcPr>
            <w:tcW w:w="1617"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Учебный год</w:t>
            </w: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 начала сентября по конец мая</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36 недель</w:t>
            </w:r>
          </w:p>
        </w:tc>
      </w:tr>
      <w:tr w:rsidR="00C476FA" w:rsidRPr="00C476FA" w:rsidTr="00661F24">
        <w:tc>
          <w:tcPr>
            <w:tcW w:w="1617"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val="en-US" w:eastAsia="ru-RU"/>
              </w:rPr>
              <w:t xml:space="preserve">I </w:t>
            </w:r>
            <w:r w:rsidRPr="00C476FA">
              <w:rPr>
                <w:rFonts w:ascii="Times New Roman" w:eastAsia="Times New Roman" w:hAnsi="Times New Roman" w:cs="Times New Roman"/>
                <w:sz w:val="24"/>
                <w:szCs w:val="24"/>
                <w:lang w:eastAsia="ru-RU"/>
              </w:rPr>
              <w:t>полугодие</w:t>
            </w: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 начала сентября по конец декабря</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17 недель</w:t>
            </w:r>
          </w:p>
        </w:tc>
      </w:tr>
      <w:tr w:rsidR="00C476FA" w:rsidRPr="00C476FA" w:rsidTr="00661F24">
        <w:tc>
          <w:tcPr>
            <w:tcW w:w="1617"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val="en-US" w:eastAsia="ru-RU"/>
              </w:rPr>
              <w:t xml:space="preserve">II </w:t>
            </w:r>
            <w:r w:rsidRPr="00C476FA">
              <w:rPr>
                <w:rFonts w:ascii="Times New Roman" w:eastAsia="Times New Roman" w:hAnsi="Times New Roman" w:cs="Times New Roman"/>
                <w:sz w:val="24"/>
                <w:szCs w:val="24"/>
                <w:lang w:eastAsia="ru-RU"/>
              </w:rPr>
              <w:t>полугодие</w:t>
            </w: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 2 декады января по конец мая</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19 недель</w:t>
            </w:r>
          </w:p>
        </w:tc>
      </w:tr>
      <w:tr w:rsidR="00C476FA" w:rsidRPr="00C476FA" w:rsidTr="00661F24">
        <w:tc>
          <w:tcPr>
            <w:tcW w:w="1617" w:type="pct"/>
            <w:vMerge w:val="restar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Возрастная группа/ недельная образовательная нагрузка организованной детской деятельности (количество занятий)</w:t>
            </w: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Группа раннего возраста (2-3 года)</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10 занятий в неделю по 10 мин./1 час 40 мин.</w:t>
            </w:r>
          </w:p>
        </w:tc>
      </w:tr>
      <w:tr w:rsidR="00C476FA" w:rsidRPr="00C476FA" w:rsidTr="00661F24">
        <w:tc>
          <w:tcPr>
            <w:tcW w:w="1617" w:type="pct"/>
            <w:vMerge/>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Младшие группы (3-4 года)</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10 занятий в неделю по 15 мин./2 часа 30 мин.</w:t>
            </w:r>
          </w:p>
        </w:tc>
      </w:tr>
      <w:tr w:rsidR="00C476FA" w:rsidRPr="00C476FA" w:rsidTr="00661F24">
        <w:tc>
          <w:tcPr>
            <w:tcW w:w="1617" w:type="pct"/>
            <w:vMerge/>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Средние группы (4-5 года)</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10 занятий в неделю по 20 мин./3 часа 20 мин.</w:t>
            </w:r>
          </w:p>
        </w:tc>
      </w:tr>
      <w:tr w:rsidR="00C476FA" w:rsidRPr="00C476FA" w:rsidTr="00661F24">
        <w:tc>
          <w:tcPr>
            <w:tcW w:w="1617" w:type="pct"/>
            <w:vMerge/>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Старшие группы (5-6 лет)</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12 занятий в неделю по 25 мин./5 ч.</w:t>
            </w:r>
          </w:p>
        </w:tc>
      </w:tr>
      <w:tr w:rsidR="00C476FA" w:rsidRPr="00C476FA" w:rsidTr="00661F24">
        <w:tc>
          <w:tcPr>
            <w:tcW w:w="1617" w:type="pct"/>
            <w:vMerge/>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Подготовительные к школе группы (6-7 лет)</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13 занятий в неделю по 30 мин./6 час 30 мин.</w:t>
            </w:r>
          </w:p>
        </w:tc>
      </w:tr>
    </w:tbl>
    <w:p w:rsidR="00C476FA" w:rsidRPr="00C476FA" w:rsidRDefault="00C476FA" w:rsidP="00C476FA">
      <w:pPr>
        <w:spacing w:after="0" w:line="264" w:lineRule="auto"/>
        <w:rPr>
          <w:rFonts w:ascii="Times New Roman" w:eastAsia="Times New Roman" w:hAnsi="Times New Roman" w:cs="Times New Roman"/>
          <w:sz w:val="24"/>
          <w:szCs w:val="24"/>
          <w:lang w:eastAsia="ru-RU"/>
        </w:rPr>
      </w:pPr>
    </w:p>
    <w:p w:rsidR="00C476FA" w:rsidRPr="00C476FA" w:rsidRDefault="00C476FA" w:rsidP="00C476FA">
      <w:pPr>
        <w:spacing w:after="0" w:line="264" w:lineRule="auto"/>
        <w:rPr>
          <w:rFonts w:ascii="Times New Roman" w:eastAsia="Times New Roman" w:hAnsi="Times New Roman" w:cs="Times New Roman"/>
          <w:b/>
          <w:sz w:val="24"/>
          <w:szCs w:val="24"/>
          <w:lang w:eastAsia="ru-RU"/>
        </w:rPr>
      </w:pPr>
      <w:r w:rsidRPr="00C476FA">
        <w:rPr>
          <w:rFonts w:ascii="Times New Roman" w:eastAsia="Times New Roman" w:hAnsi="Times New Roman" w:cs="Times New Roman"/>
          <w:b/>
          <w:sz w:val="24"/>
          <w:szCs w:val="24"/>
          <w:lang w:eastAsia="ru-RU"/>
        </w:rPr>
        <w:t>Продолжительность учебного года групп компенсирующей направленности</w:t>
      </w:r>
    </w:p>
    <w:tbl>
      <w:tblPr>
        <w:tblStyle w:val="a9"/>
        <w:tblW w:w="5000" w:type="pct"/>
        <w:tblLook w:val="04A0" w:firstRow="1" w:lastRow="0" w:firstColumn="1" w:lastColumn="0" w:noHBand="0" w:noVBand="1"/>
      </w:tblPr>
      <w:tblGrid>
        <w:gridCol w:w="3186"/>
        <w:gridCol w:w="3888"/>
        <w:gridCol w:w="2778"/>
      </w:tblGrid>
      <w:tr w:rsidR="00C476FA" w:rsidRPr="00C476FA" w:rsidTr="00661F24">
        <w:tc>
          <w:tcPr>
            <w:tcW w:w="1617"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Учебный год</w:t>
            </w: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 начала сентября по конец мая</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36 недель</w:t>
            </w:r>
          </w:p>
        </w:tc>
      </w:tr>
      <w:tr w:rsidR="00C476FA" w:rsidRPr="00C476FA" w:rsidTr="00661F24">
        <w:tc>
          <w:tcPr>
            <w:tcW w:w="1617"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val="en-US" w:eastAsia="ru-RU"/>
              </w:rPr>
              <w:t xml:space="preserve">I </w:t>
            </w:r>
            <w:r w:rsidRPr="00C476FA">
              <w:rPr>
                <w:rFonts w:ascii="Times New Roman" w:eastAsia="Times New Roman" w:hAnsi="Times New Roman" w:cs="Times New Roman"/>
                <w:sz w:val="24"/>
                <w:szCs w:val="24"/>
                <w:lang w:eastAsia="ru-RU"/>
              </w:rPr>
              <w:t>полугодие</w:t>
            </w: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 начала сентября по конец декабря</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17 недель</w:t>
            </w:r>
          </w:p>
        </w:tc>
      </w:tr>
      <w:tr w:rsidR="00C476FA" w:rsidRPr="00C476FA" w:rsidTr="00661F24">
        <w:tc>
          <w:tcPr>
            <w:tcW w:w="1617"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val="en-US" w:eastAsia="ru-RU"/>
              </w:rPr>
              <w:t xml:space="preserve">II </w:t>
            </w:r>
            <w:r w:rsidRPr="00C476FA">
              <w:rPr>
                <w:rFonts w:ascii="Times New Roman" w:eastAsia="Times New Roman" w:hAnsi="Times New Roman" w:cs="Times New Roman"/>
                <w:sz w:val="24"/>
                <w:szCs w:val="24"/>
                <w:lang w:eastAsia="ru-RU"/>
              </w:rPr>
              <w:t>полугодие</w:t>
            </w:r>
          </w:p>
        </w:tc>
        <w:tc>
          <w:tcPr>
            <w:tcW w:w="1973"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 2 декады января по конец мая</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19 недель</w:t>
            </w:r>
          </w:p>
        </w:tc>
      </w:tr>
      <w:tr w:rsidR="00C476FA" w:rsidRPr="00C476FA" w:rsidTr="00661F24">
        <w:tc>
          <w:tcPr>
            <w:tcW w:w="1617" w:type="pct"/>
            <w:vMerge w:val="restar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p>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Возрастная группа/ недельная образовательная нагрузка организованной детской деятельности (количество занятий)</w:t>
            </w:r>
          </w:p>
        </w:tc>
        <w:tc>
          <w:tcPr>
            <w:tcW w:w="1973" w:type="pct"/>
            <w:vAlign w:val="center"/>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Средние группы (4-5 года)</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10 занятий в неделю по 20 мин./3 часа 20 мин.</w:t>
            </w:r>
          </w:p>
        </w:tc>
      </w:tr>
      <w:tr w:rsidR="00C476FA" w:rsidRPr="00C476FA" w:rsidTr="00661F24">
        <w:tc>
          <w:tcPr>
            <w:tcW w:w="1617" w:type="pct"/>
            <w:vMerge/>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p>
        </w:tc>
        <w:tc>
          <w:tcPr>
            <w:tcW w:w="1973" w:type="pct"/>
            <w:vAlign w:val="center"/>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Старшие группы (5-6 лет)</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12 занятий в неделю по 25 мин./5 ч.</w:t>
            </w:r>
          </w:p>
        </w:tc>
      </w:tr>
      <w:tr w:rsidR="00C476FA" w:rsidRPr="00C476FA" w:rsidTr="00661F24">
        <w:tc>
          <w:tcPr>
            <w:tcW w:w="1617" w:type="pct"/>
            <w:vMerge/>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p>
        </w:tc>
        <w:tc>
          <w:tcPr>
            <w:tcW w:w="1973" w:type="pct"/>
            <w:vAlign w:val="center"/>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Подготовительные к школе группы (6-7 лет)</w:t>
            </w:r>
          </w:p>
        </w:tc>
        <w:tc>
          <w:tcPr>
            <w:tcW w:w="1410" w:type="pct"/>
          </w:tcPr>
          <w:p w:rsidR="00C476FA" w:rsidRPr="00C476FA" w:rsidRDefault="00C476FA" w:rsidP="00C476FA">
            <w:pPr>
              <w:spacing w:line="264" w:lineRule="auto"/>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13 занятий в неделю по 30 мин./6 час 30 мин.</w:t>
            </w:r>
          </w:p>
        </w:tc>
      </w:tr>
    </w:tbl>
    <w:p w:rsidR="00C476FA" w:rsidRPr="00C476FA" w:rsidRDefault="00C476FA" w:rsidP="00C476FA">
      <w:pPr>
        <w:spacing w:after="0" w:line="264" w:lineRule="auto"/>
        <w:rPr>
          <w:rFonts w:ascii="Times New Roman" w:eastAsia="Times New Roman" w:hAnsi="Times New Roman" w:cs="Times New Roman"/>
          <w:sz w:val="24"/>
          <w:szCs w:val="24"/>
          <w:lang w:eastAsia="ru-RU"/>
        </w:rPr>
      </w:pPr>
    </w:p>
    <w:p w:rsidR="00C476FA" w:rsidRPr="00C476FA" w:rsidRDefault="00C476FA" w:rsidP="00C476FA">
      <w:pPr>
        <w:spacing w:before="180" w:after="18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xml:space="preserve">   В середине ООД статического характера проводятся физкультурные минутки. Образовательная деятельность, требующая повышенной познавательной активности и умственного напряжения детей, организована в первую половину дня. Реализация физического и художественно-эстетического направлений занимает не менее 50% общего времени ООД. Максимальная нагрузка - во вторник, среду. Для профилактики утомления детей проводятся физкультурные, музыкальные занятия. Для достижения достаточного </w:t>
      </w:r>
      <w:r w:rsidRPr="00C476FA">
        <w:rPr>
          <w:rFonts w:ascii="Times New Roman" w:eastAsia="Cambria" w:hAnsi="Times New Roman" w:cs="Times New Roman"/>
          <w:sz w:val="24"/>
          <w:szCs w:val="24"/>
        </w:rPr>
        <w:lastRenderedPageBreak/>
        <w:t>объема двигательной активности воспитанников используются все организованные формы занятий физическими упражнениями с широким включением подвижных игр, спортивных упражнений.</w:t>
      </w:r>
    </w:p>
    <w:p w:rsidR="00C476FA" w:rsidRPr="00C476FA" w:rsidRDefault="00C476FA" w:rsidP="00C476FA">
      <w:pPr>
        <w:spacing w:before="180" w:after="18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xml:space="preserve">  С целью обеспечения доступности качественного дополнительного образования для воспитанников, расширения рамок образовательной деятельности, ДОО организует дополнительные образовательные услуги. Условия, созданные в ДОО, позволяют проводить полный спектр дополнительных образовательных услуг. </w:t>
      </w:r>
    </w:p>
    <w:p w:rsidR="00C476FA" w:rsidRPr="00C476FA" w:rsidRDefault="00C476FA" w:rsidP="00C476FA">
      <w:pPr>
        <w:spacing w:before="180" w:after="18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xml:space="preserve">   В 2018 г. в ДОО оказывались платные дополнительные образовательные услуги по дополнительным общеобразовательным программам: </w:t>
      </w:r>
    </w:p>
    <w:tbl>
      <w:tblPr>
        <w:tblW w:w="10270" w:type="dxa"/>
        <w:tblInd w:w="10" w:type="dxa"/>
        <w:tblLayout w:type="fixed"/>
        <w:tblCellMar>
          <w:left w:w="0" w:type="dxa"/>
          <w:right w:w="0" w:type="dxa"/>
        </w:tblCellMar>
        <w:tblLook w:val="04A0" w:firstRow="1" w:lastRow="0" w:firstColumn="1" w:lastColumn="0" w:noHBand="0" w:noVBand="1"/>
      </w:tblPr>
      <w:tblGrid>
        <w:gridCol w:w="2260"/>
        <w:gridCol w:w="1320"/>
        <w:gridCol w:w="4100"/>
        <w:gridCol w:w="2243"/>
        <w:gridCol w:w="347"/>
      </w:tblGrid>
      <w:tr w:rsidR="00C476FA" w:rsidRPr="00C476FA" w:rsidTr="00661F24">
        <w:trPr>
          <w:trHeight w:val="266"/>
        </w:trPr>
        <w:tc>
          <w:tcPr>
            <w:tcW w:w="3580" w:type="dxa"/>
            <w:gridSpan w:val="2"/>
            <w:tcBorders>
              <w:top w:val="single" w:sz="8" w:space="0" w:color="auto"/>
              <w:left w:val="single" w:sz="8" w:space="0" w:color="auto"/>
              <w:right w:val="single" w:sz="8" w:space="0" w:color="auto"/>
            </w:tcBorders>
            <w:vAlign w:val="bottom"/>
          </w:tcPr>
          <w:p w:rsidR="00C476FA" w:rsidRPr="00C476FA" w:rsidRDefault="00C476FA" w:rsidP="00C476FA">
            <w:pPr>
              <w:spacing w:after="0" w:line="265"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4"/>
                <w:szCs w:val="24"/>
                <w:lang w:eastAsia="ru-RU"/>
              </w:rPr>
              <w:t xml:space="preserve">Перечень </w:t>
            </w:r>
            <w:proofErr w:type="gramStart"/>
            <w:r w:rsidRPr="00C476FA">
              <w:rPr>
                <w:rFonts w:ascii="Times New Roman" w:eastAsia="Times New Roman" w:hAnsi="Times New Roman" w:cs="Times New Roman"/>
                <w:b/>
                <w:sz w:val="24"/>
                <w:szCs w:val="24"/>
                <w:lang w:eastAsia="ru-RU"/>
              </w:rPr>
              <w:t>дополнительных</w:t>
            </w:r>
            <w:proofErr w:type="gramEnd"/>
          </w:p>
        </w:tc>
        <w:tc>
          <w:tcPr>
            <w:tcW w:w="4100" w:type="dxa"/>
            <w:tcBorders>
              <w:top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b/>
                <w:sz w:val="23"/>
                <w:szCs w:val="23"/>
                <w:lang w:eastAsia="ru-RU"/>
              </w:rPr>
            </w:pPr>
          </w:p>
        </w:tc>
        <w:tc>
          <w:tcPr>
            <w:tcW w:w="2243" w:type="dxa"/>
            <w:tcBorders>
              <w:top w:val="single" w:sz="8" w:space="0" w:color="auto"/>
              <w:right w:val="single" w:sz="8" w:space="0" w:color="auto"/>
            </w:tcBorders>
            <w:vAlign w:val="bottom"/>
          </w:tcPr>
          <w:p w:rsidR="00C476FA" w:rsidRPr="00C476FA" w:rsidRDefault="00C476FA" w:rsidP="00C476FA">
            <w:pPr>
              <w:spacing w:after="0" w:line="265"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Количество</w:t>
            </w:r>
          </w:p>
        </w:tc>
        <w:tc>
          <w:tcPr>
            <w:tcW w:w="347" w:type="dxa"/>
            <w:vAlign w:val="bottom"/>
          </w:tcPr>
          <w:p w:rsidR="00C476FA" w:rsidRPr="00C476FA" w:rsidRDefault="00C476FA" w:rsidP="00C476FA">
            <w:pPr>
              <w:spacing w:after="0" w:line="240" w:lineRule="auto"/>
              <w:rPr>
                <w:rFonts w:ascii="Times New Roman" w:eastAsiaTheme="minorEastAsia" w:hAnsi="Times New Roman" w:cs="Times New Roman"/>
                <w:sz w:val="1"/>
                <w:szCs w:val="1"/>
                <w:lang w:eastAsia="ru-RU"/>
              </w:rPr>
            </w:pPr>
          </w:p>
        </w:tc>
      </w:tr>
      <w:tr w:rsidR="00C476FA" w:rsidRPr="00C476FA" w:rsidTr="00661F24">
        <w:trPr>
          <w:trHeight w:val="276"/>
        </w:trPr>
        <w:tc>
          <w:tcPr>
            <w:tcW w:w="3580" w:type="dxa"/>
            <w:gridSpan w:val="2"/>
            <w:tcBorders>
              <w:left w:val="single" w:sz="8" w:space="0" w:color="auto"/>
              <w:right w:val="single" w:sz="8" w:space="0" w:color="auto"/>
            </w:tcBorders>
            <w:vAlign w:val="bottom"/>
          </w:tcPr>
          <w:p w:rsidR="00C476FA" w:rsidRPr="00C476FA" w:rsidRDefault="00C476FA" w:rsidP="00C476FA">
            <w:pPr>
              <w:spacing w:after="0" w:line="240" w:lineRule="auto"/>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общеобразовательных</w:t>
            </w:r>
          </w:p>
        </w:tc>
        <w:tc>
          <w:tcPr>
            <w:tcW w:w="4100" w:type="dxa"/>
            <w:tcBorders>
              <w:right w:val="single" w:sz="8" w:space="0" w:color="auto"/>
            </w:tcBorders>
            <w:vAlign w:val="bottom"/>
          </w:tcPr>
          <w:p w:rsidR="00C476FA" w:rsidRPr="00C476FA" w:rsidRDefault="00C476FA" w:rsidP="00C476FA">
            <w:pPr>
              <w:spacing w:after="0" w:line="240" w:lineRule="auto"/>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4"/>
                <w:szCs w:val="24"/>
                <w:lang w:eastAsia="ru-RU"/>
              </w:rPr>
              <w:t>Возраст</w:t>
            </w:r>
          </w:p>
        </w:tc>
        <w:tc>
          <w:tcPr>
            <w:tcW w:w="2243" w:type="dxa"/>
            <w:tcBorders>
              <w:right w:val="single" w:sz="8" w:space="0" w:color="auto"/>
            </w:tcBorders>
            <w:vAlign w:val="bottom"/>
          </w:tcPr>
          <w:p w:rsidR="00C476FA" w:rsidRPr="00C476FA" w:rsidRDefault="00C476FA" w:rsidP="00C476FA">
            <w:pPr>
              <w:spacing w:after="0" w:line="240" w:lineRule="auto"/>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4"/>
                <w:szCs w:val="24"/>
                <w:lang w:eastAsia="ru-RU"/>
              </w:rPr>
              <w:t>обучающихся</w:t>
            </w:r>
          </w:p>
        </w:tc>
        <w:tc>
          <w:tcPr>
            <w:tcW w:w="347" w:type="dxa"/>
            <w:vAlign w:val="bottom"/>
          </w:tcPr>
          <w:p w:rsidR="00C476FA" w:rsidRPr="00C476FA" w:rsidRDefault="00C476FA" w:rsidP="00C476FA">
            <w:pPr>
              <w:spacing w:after="0" w:line="240" w:lineRule="auto"/>
              <w:rPr>
                <w:rFonts w:ascii="Times New Roman" w:eastAsiaTheme="minorEastAsia" w:hAnsi="Times New Roman" w:cs="Times New Roman"/>
                <w:sz w:val="1"/>
                <w:szCs w:val="1"/>
                <w:lang w:eastAsia="ru-RU"/>
              </w:rPr>
            </w:pPr>
          </w:p>
        </w:tc>
      </w:tr>
      <w:tr w:rsidR="00C476FA" w:rsidRPr="00C476FA" w:rsidTr="00661F24">
        <w:trPr>
          <w:trHeight w:val="281"/>
        </w:trPr>
        <w:tc>
          <w:tcPr>
            <w:tcW w:w="3580" w:type="dxa"/>
            <w:gridSpan w:val="2"/>
            <w:tcBorders>
              <w:left w:val="single" w:sz="8" w:space="0" w:color="auto"/>
              <w:bottom w:val="single" w:sz="8" w:space="0" w:color="auto"/>
              <w:right w:val="single" w:sz="8" w:space="0" w:color="auto"/>
            </w:tcBorders>
            <w:vAlign w:val="bottom"/>
          </w:tcPr>
          <w:p w:rsidR="00C476FA" w:rsidRPr="00C476FA" w:rsidRDefault="00C476FA" w:rsidP="00C476FA">
            <w:pPr>
              <w:spacing w:after="0" w:line="240" w:lineRule="auto"/>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(общеразвивающих) программ</w:t>
            </w:r>
          </w:p>
        </w:tc>
        <w:tc>
          <w:tcPr>
            <w:tcW w:w="4100" w:type="dxa"/>
            <w:tcBorders>
              <w:bottom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b/>
                <w:sz w:val="24"/>
                <w:szCs w:val="24"/>
                <w:lang w:eastAsia="ru-RU"/>
              </w:rPr>
            </w:pPr>
          </w:p>
        </w:tc>
        <w:tc>
          <w:tcPr>
            <w:tcW w:w="2243" w:type="dxa"/>
            <w:tcBorders>
              <w:bottom w:val="single" w:sz="8" w:space="0" w:color="auto"/>
              <w:right w:val="single" w:sz="8" w:space="0" w:color="auto"/>
            </w:tcBorders>
            <w:vAlign w:val="bottom"/>
          </w:tcPr>
          <w:p w:rsidR="00C476FA" w:rsidRPr="00C476FA" w:rsidRDefault="00C476FA" w:rsidP="00C476FA">
            <w:pPr>
              <w:spacing w:after="0" w:line="240" w:lineRule="auto"/>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(в 1 подгруппе)</w:t>
            </w:r>
          </w:p>
        </w:tc>
        <w:tc>
          <w:tcPr>
            <w:tcW w:w="347" w:type="dxa"/>
            <w:vAlign w:val="bottom"/>
          </w:tcPr>
          <w:p w:rsidR="00C476FA" w:rsidRPr="00C476FA" w:rsidRDefault="00C476FA" w:rsidP="00C476FA">
            <w:pPr>
              <w:spacing w:after="0" w:line="240" w:lineRule="auto"/>
              <w:rPr>
                <w:rFonts w:ascii="Times New Roman" w:eastAsiaTheme="minorEastAsia" w:hAnsi="Times New Roman" w:cs="Times New Roman"/>
                <w:sz w:val="1"/>
                <w:szCs w:val="1"/>
                <w:lang w:eastAsia="ru-RU"/>
              </w:rPr>
            </w:pPr>
          </w:p>
        </w:tc>
      </w:tr>
      <w:tr w:rsidR="00C476FA" w:rsidRPr="00C476FA" w:rsidTr="00661F24">
        <w:trPr>
          <w:trHeight w:val="266"/>
        </w:trPr>
        <w:tc>
          <w:tcPr>
            <w:tcW w:w="9923" w:type="dxa"/>
            <w:gridSpan w:val="4"/>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w w:val="99"/>
                <w:sz w:val="24"/>
                <w:szCs w:val="24"/>
                <w:lang w:eastAsia="ru-RU"/>
              </w:rPr>
              <w:t>Программы физического развития детей дошкольного возраста:</w:t>
            </w:r>
          </w:p>
        </w:tc>
        <w:tc>
          <w:tcPr>
            <w:tcW w:w="347" w:type="dxa"/>
            <w:vAlign w:val="bottom"/>
          </w:tcPr>
          <w:p w:rsidR="00C476FA" w:rsidRPr="00C476FA" w:rsidRDefault="00C476FA" w:rsidP="00C476FA">
            <w:pPr>
              <w:spacing w:after="0" w:line="240" w:lineRule="auto"/>
              <w:rPr>
                <w:rFonts w:ascii="Times New Roman" w:eastAsiaTheme="minorEastAsia" w:hAnsi="Times New Roman" w:cs="Times New Roman"/>
                <w:sz w:val="1"/>
                <w:szCs w:val="1"/>
                <w:lang w:eastAsia="ru-RU"/>
              </w:rPr>
            </w:pPr>
          </w:p>
        </w:tc>
      </w:tr>
      <w:tr w:rsidR="00C476FA" w:rsidRPr="00C476FA" w:rsidTr="00661F24">
        <w:trPr>
          <w:trHeight w:val="268"/>
        </w:trPr>
        <w:tc>
          <w:tcPr>
            <w:tcW w:w="2260" w:type="dxa"/>
            <w:tcBorders>
              <w:left w:val="single" w:sz="8" w:space="0" w:color="auto"/>
              <w:bottom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«Светлячок»</w:t>
            </w:r>
          </w:p>
        </w:tc>
        <w:tc>
          <w:tcPr>
            <w:tcW w:w="1320" w:type="dxa"/>
            <w:tcBorders>
              <w:bottom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sz w:val="23"/>
                <w:szCs w:val="23"/>
                <w:lang w:eastAsia="ru-RU"/>
              </w:rPr>
            </w:pPr>
          </w:p>
        </w:tc>
        <w:tc>
          <w:tcPr>
            <w:tcW w:w="4100"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w w:val="99"/>
                <w:sz w:val="24"/>
                <w:szCs w:val="24"/>
                <w:lang w:eastAsia="ru-RU"/>
              </w:rPr>
              <w:t>для детей с 4-х до 7-ми лет</w:t>
            </w:r>
          </w:p>
        </w:tc>
        <w:tc>
          <w:tcPr>
            <w:tcW w:w="2243"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w w:val="98"/>
                <w:sz w:val="24"/>
                <w:szCs w:val="24"/>
                <w:lang w:eastAsia="ru-RU"/>
              </w:rPr>
              <w:t>45 детей</w:t>
            </w:r>
          </w:p>
        </w:tc>
        <w:tc>
          <w:tcPr>
            <w:tcW w:w="347" w:type="dxa"/>
            <w:vAlign w:val="bottom"/>
          </w:tcPr>
          <w:p w:rsidR="00C476FA" w:rsidRPr="00C476FA" w:rsidRDefault="00C476FA" w:rsidP="00C476FA">
            <w:pPr>
              <w:spacing w:after="0" w:line="240" w:lineRule="auto"/>
              <w:rPr>
                <w:rFonts w:ascii="Times New Roman" w:eastAsiaTheme="minorEastAsia" w:hAnsi="Times New Roman" w:cs="Times New Roman"/>
                <w:sz w:val="1"/>
                <w:szCs w:val="1"/>
                <w:lang w:eastAsia="ru-RU"/>
              </w:rPr>
            </w:pPr>
          </w:p>
        </w:tc>
      </w:tr>
      <w:tr w:rsidR="00C476FA" w:rsidRPr="00C476FA" w:rsidTr="00661F24">
        <w:trPr>
          <w:trHeight w:val="266"/>
        </w:trPr>
        <w:tc>
          <w:tcPr>
            <w:tcW w:w="9923" w:type="dxa"/>
            <w:gridSpan w:val="4"/>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w w:val="99"/>
                <w:sz w:val="24"/>
                <w:szCs w:val="24"/>
                <w:lang w:eastAsia="ru-RU"/>
              </w:rPr>
              <w:t>Программы познавательно – речевого развития детей дошкольного возраста</w:t>
            </w:r>
          </w:p>
        </w:tc>
        <w:tc>
          <w:tcPr>
            <w:tcW w:w="347" w:type="dxa"/>
            <w:vAlign w:val="bottom"/>
          </w:tcPr>
          <w:p w:rsidR="00C476FA" w:rsidRPr="00C476FA" w:rsidRDefault="00C476FA" w:rsidP="00C476FA">
            <w:pPr>
              <w:spacing w:after="0" w:line="240" w:lineRule="auto"/>
              <w:rPr>
                <w:rFonts w:ascii="Times New Roman" w:eastAsiaTheme="minorEastAsia" w:hAnsi="Times New Roman" w:cs="Times New Roman"/>
                <w:sz w:val="1"/>
                <w:szCs w:val="1"/>
                <w:lang w:eastAsia="ru-RU"/>
              </w:rPr>
            </w:pPr>
          </w:p>
        </w:tc>
      </w:tr>
      <w:tr w:rsidR="00C476FA" w:rsidRPr="00C476FA" w:rsidTr="00661F24">
        <w:trPr>
          <w:trHeight w:val="266"/>
        </w:trPr>
        <w:tc>
          <w:tcPr>
            <w:tcW w:w="2260" w:type="dxa"/>
            <w:tcBorders>
              <w:left w:val="single" w:sz="8" w:space="0" w:color="auto"/>
              <w:bottom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w:t>
            </w:r>
            <w:proofErr w:type="spellStart"/>
            <w:r w:rsidRPr="00C476FA">
              <w:rPr>
                <w:rFonts w:ascii="Times New Roman" w:eastAsia="Times New Roman" w:hAnsi="Times New Roman" w:cs="Times New Roman"/>
                <w:sz w:val="24"/>
                <w:szCs w:val="24"/>
                <w:lang w:eastAsia="ru-RU"/>
              </w:rPr>
              <w:t>Абвгдейка</w:t>
            </w:r>
            <w:proofErr w:type="spellEnd"/>
            <w:r w:rsidRPr="00C476FA">
              <w:rPr>
                <w:rFonts w:ascii="Times New Roman" w:eastAsia="Times New Roman" w:hAnsi="Times New Roman" w:cs="Times New Roman"/>
                <w:sz w:val="24"/>
                <w:szCs w:val="24"/>
                <w:lang w:eastAsia="ru-RU"/>
              </w:rPr>
              <w:t>»</w:t>
            </w:r>
          </w:p>
        </w:tc>
        <w:tc>
          <w:tcPr>
            <w:tcW w:w="1320" w:type="dxa"/>
            <w:tcBorders>
              <w:bottom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sz w:val="23"/>
                <w:szCs w:val="23"/>
                <w:lang w:eastAsia="ru-RU"/>
              </w:rPr>
            </w:pPr>
          </w:p>
        </w:tc>
        <w:tc>
          <w:tcPr>
            <w:tcW w:w="4100"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для детей с 5-ти до 7-ми лет</w:t>
            </w:r>
          </w:p>
        </w:tc>
        <w:tc>
          <w:tcPr>
            <w:tcW w:w="2243"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w w:val="98"/>
                <w:sz w:val="24"/>
                <w:szCs w:val="24"/>
                <w:lang w:eastAsia="ru-RU"/>
              </w:rPr>
              <w:t>25 детей</w:t>
            </w:r>
          </w:p>
        </w:tc>
        <w:tc>
          <w:tcPr>
            <w:tcW w:w="347" w:type="dxa"/>
            <w:vAlign w:val="bottom"/>
          </w:tcPr>
          <w:p w:rsidR="00C476FA" w:rsidRPr="00C476FA" w:rsidRDefault="00C476FA" w:rsidP="00C476FA">
            <w:pPr>
              <w:spacing w:after="0" w:line="240" w:lineRule="auto"/>
              <w:rPr>
                <w:rFonts w:ascii="Times New Roman" w:eastAsiaTheme="minorEastAsia" w:hAnsi="Times New Roman" w:cs="Times New Roman"/>
                <w:sz w:val="1"/>
                <w:szCs w:val="1"/>
                <w:lang w:eastAsia="ru-RU"/>
              </w:rPr>
            </w:pPr>
          </w:p>
        </w:tc>
      </w:tr>
      <w:tr w:rsidR="00C476FA" w:rsidRPr="00C476FA" w:rsidTr="00661F24">
        <w:trPr>
          <w:trHeight w:val="266"/>
        </w:trPr>
        <w:tc>
          <w:tcPr>
            <w:tcW w:w="2260" w:type="dxa"/>
            <w:tcBorders>
              <w:left w:val="single" w:sz="8" w:space="0" w:color="auto"/>
              <w:bottom w:val="single" w:sz="8" w:space="0" w:color="auto"/>
            </w:tcBorders>
            <w:vAlign w:val="bottom"/>
          </w:tcPr>
          <w:p w:rsidR="00C476FA" w:rsidRPr="00C476FA" w:rsidRDefault="00C476FA" w:rsidP="00C476FA">
            <w:pPr>
              <w:spacing w:after="0" w:line="264" w:lineRule="exact"/>
              <w:ind w:left="12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«Умный совенок»</w:t>
            </w:r>
          </w:p>
        </w:tc>
        <w:tc>
          <w:tcPr>
            <w:tcW w:w="1320" w:type="dxa"/>
            <w:tcBorders>
              <w:bottom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sz w:val="23"/>
                <w:szCs w:val="23"/>
                <w:lang w:eastAsia="ru-RU"/>
              </w:rPr>
            </w:pPr>
          </w:p>
        </w:tc>
        <w:tc>
          <w:tcPr>
            <w:tcW w:w="4100"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w w:val="99"/>
                <w:sz w:val="24"/>
                <w:szCs w:val="24"/>
                <w:lang w:eastAsia="ru-RU"/>
              </w:rPr>
              <w:t>для детей с 5-ти до 7-ми лет</w:t>
            </w:r>
          </w:p>
        </w:tc>
        <w:tc>
          <w:tcPr>
            <w:tcW w:w="2243"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imes New Roman" w:hAnsi="Times New Roman" w:cs="Times New Roman"/>
                <w:w w:val="98"/>
                <w:sz w:val="24"/>
                <w:szCs w:val="24"/>
                <w:lang w:eastAsia="ru-RU"/>
              </w:rPr>
            </w:pPr>
            <w:r w:rsidRPr="00C476FA">
              <w:rPr>
                <w:rFonts w:ascii="Times New Roman" w:eastAsia="Times New Roman" w:hAnsi="Times New Roman" w:cs="Times New Roman"/>
                <w:w w:val="98"/>
                <w:sz w:val="24"/>
                <w:szCs w:val="24"/>
                <w:lang w:eastAsia="ru-RU"/>
              </w:rPr>
              <w:t>30 детей</w:t>
            </w:r>
          </w:p>
        </w:tc>
        <w:tc>
          <w:tcPr>
            <w:tcW w:w="347" w:type="dxa"/>
            <w:vAlign w:val="bottom"/>
          </w:tcPr>
          <w:p w:rsidR="00C476FA" w:rsidRPr="00C476FA" w:rsidRDefault="00C476FA" w:rsidP="00C476FA">
            <w:pPr>
              <w:spacing w:after="0" w:line="240" w:lineRule="auto"/>
              <w:rPr>
                <w:rFonts w:ascii="Times New Roman" w:eastAsiaTheme="minorEastAsia" w:hAnsi="Times New Roman" w:cs="Times New Roman"/>
                <w:sz w:val="1"/>
                <w:szCs w:val="1"/>
                <w:lang w:eastAsia="ru-RU"/>
              </w:rPr>
            </w:pPr>
          </w:p>
        </w:tc>
      </w:tr>
      <w:tr w:rsidR="00C476FA" w:rsidRPr="00C476FA" w:rsidTr="00661F24">
        <w:trPr>
          <w:trHeight w:val="266"/>
        </w:trPr>
        <w:tc>
          <w:tcPr>
            <w:tcW w:w="2260" w:type="dxa"/>
            <w:tcBorders>
              <w:left w:val="single" w:sz="8" w:space="0" w:color="auto"/>
              <w:bottom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w:t>
            </w:r>
            <w:proofErr w:type="spellStart"/>
            <w:r w:rsidRPr="00C476FA">
              <w:rPr>
                <w:rFonts w:ascii="Times New Roman" w:eastAsia="Times New Roman" w:hAnsi="Times New Roman" w:cs="Times New Roman"/>
                <w:sz w:val="24"/>
                <w:szCs w:val="24"/>
                <w:lang w:eastAsia="ru-RU"/>
              </w:rPr>
              <w:t>Говорилки</w:t>
            </w:r>
            <w:proofErr w:type="spellEnd"/>
            <w:r w:rsidRPr="00C476FA">
              <w:rPr>
                <w:rFonts w:ascii="Times New Roman" w:eastAsia="Times New Roman" w:hAnsi="Times New Roman" w:cs="Times New Roman"/>
                <w:sz w:val="24"/>
                <w:szCs w:val="24"/>
                <w:lang w:eastAsia="ru-RU"/>
              </w:rPr>
              <w:t>»</w:t>
            </w:r>
          </w:p>
        </w:tc>
        <w:tc>
          <w:tcPr>
            <w:tcW w:w="1320" w:type="dxa"/>
            <w:tcBorders>
              <w:bottom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sz w:val="23"/>
                <w:szCs w:val="23"/>
                <w:lang w:eastAsia="ru-RU"/>
              </w:rPr>
            </w:pPr>
          </w:p>
        </w:tc>
        <w:tc>
          <w:tcPr>
            <w:tcW w:w="4100"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для детей с 5-ти до 7-ми лет</w:t>
            </w:r>
          </w:p>
        </w:tc>
        <w:tc>
          <w:tcPr>
            <w:tcW w:w="2243"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w w:val="98"/>
                <w:sz w:val="24"/>
                <w:szCs w:val="24"/>
                <w:lang w:eastAsia="ru-RU"/>
              </w:rPr>
              <w:t>10 детей</w:t>
            </w:r>
          </w:p>
        </w:tc>
        <w:tc>
          <w:tcPr>
            <w:tcW w:w="347" w:type="dxa"/>
            <w:vAlign w:val="bottom"/>
          </w:tcPr>
          <w:p w:rsidR="00C476FA" w:rsidRPr="00C476FA" w:rsidRDefault="00C476FA" w:rsidP="00C476FA">
            <w:pPr>
              <w:spacing w:after="0" w:line="240" w:lineRule="auto"/>
              <w:rPr>
                <w:rFonts w:ascii="Times New Roman" w:eastAsiaTheme="minorEastAsia" w:hAnsi="Times New Roman" w:cs="Times New Roman"/>
                <w:sz w:val="1"/>
                <w:szCs w:val="1"/>
                <w:lang w:eastAsia="ru-RU"/>
              </w:rPr>
            </w:pPr>
          </w:p>
        </w:tc>
      </w:tr>
    </w:tbl>
    <w:p w:rsidR="00C476FA" w:rsidRPr="00C476FA" w:rsidRDefault="00C476FA" w:rsidP="00C476FA">
      <w:pPr>
        <w:spacing w:before="180" w:after="18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xml:space="preserve">   Разработанные программы составлены в соответствии с условиями модернизации современной системы дошкольного образования, а также с учётом психологических аспектов развития ребёнка дошкольного возраста. Направления определены на основе социального заказа родителей (законных представителей) воспитанников. С родителями заключены договора на оказание дополнительных услуг. Занятия по дополнительным образовательным услугам проводятся в соответствии с учебным планом, расписанием.</w:t>
      </w:r>
    </w:p>
    <w:p w:rsidR="00C476FA" w:rsidRPr="00C476FA" w:rsidRDefault="00C476FA" w:rsidP="00C476FA">
      <w:pPr>
        <w:spacing w:before="180" w:after="180" w:line="240" w:lineRule="auto"/>
        <w:jc w:val="both"/>
        <w:rPr>
          <w:rFonts w:ascii="Times New Roman" w:eastAsia="Cambria" w:hAnsi="Times New Roman" w:cs="Times New Roman"/>
          <w:sz w:val="24"/>
          <w:szCs w:val="24"/>
        </w:rPr>
      </w:pPr>
      <w:r w:rsidRPr="00C476FA">
        <w:rPr>
          <w:rFonts w:ascii="Times New Roman" w:eastAsia="Cambria" w:hAnsi="Times New Roman" w:cs="Times New Roman"/>
          <w:b/>
          <w:sz w:val="24"/>
          <w:szCs w:val="24"/>
        </w:rPr>
        <w:t>Вывод:</w:t>
      </w:r>
      <w:r w:rsidRPr="00C476FA">
        <w:rPr>
          <w:rFonts w:ascii="Times New Roman" w:eastAsia="Cambria" w:hAnsi="Times New Roman" w:cs="Times New Roman"/>
          <w:sz w:val="24"/>
          <w:szCs w:val="24"/>
        </w:rPr>
        <w:t xml:space="preserve"> учебный процесс в ДОО организован в рамках реализации ООП и АООП. Количество часов, отведенных на организованную образовательную деятельность, не превысил максимально допустимый объем образовательной нагрузки. В соответствии с ООП и АООП учебный проце</w:t>
      </w:r>
      <w:proofErr w:type="gramStart"/>
      <w:r w:rsidRPr="00C476FA">
        <w:rPr>
          <w:rFonts w:ascii="Times New Roman" w:eastAsia="Cambria" w:hAnsi="Times New Roman" w:cs="Times New Roman"/>
          <w:sz w:val="24"/>
          <w:szCs w:val="24"/>
        </w:rPr>
        <w:t>сс  стр</w:t>
      </w:r>
      <w:proofErr w:type="gramEnd"/>
      <w:r w:rsidRPr="00C476FA">
        <w:rPr>
          <w:rFonts w:ascii="Times New Roman" w:eastAsia="Cambria" w:hAnsi="Times New Roman" w:cs="Times New Roman"/>
          <w:sz w:val="24"/>
          <w:szCs w:val="24"/>
        </w:rPr>
        <w:t>оился с учетом возрастных принципов и адекватных дошкольному возрасту форм работы с детьми и был направлен на предоставление равных возможностей для полноценного развития и обучения каждого ребенка, сохраняя и укрепляя здоровье воспитанников. Нарушений в организации учебного процесса не выявлено. Учебная нагрузка во всех группах выполнена в полном объеме. В ДОО созданы все условия для организации учебного процесса, так же условия для организации учебного процесса по дополнительным общеобразовательным программам.</w:t>
      </w:r>
    </w:p>
    <w:p w:rsidR="00C476FA" w:rsidRPr="00C476FA" w:rsidRDefault="00C476FA" w:rsidP="00C476FA">
      <w:pPr>
        <w:spacing w:before="180" w:after="180" w:line="240" w:lineRule="auto"/>
        <w:jc w:val="both"/>
        <w:rPr>
          <w:rFonts w:ascii="Times New Roman" w:eastAsia="Cambria" w:hAnsi="Times New Roman" w:cs="Times New Roman"/>
          <w:sz w:val="24"/>
          <w:szCs w:val="24"/>
        </w:rPr>
      </w:pPr>
    </w:p>
    <w:p w:rsidR="00C476FA" w:rsidRPr="00C476FA" w:rsidRDefault="00C476FA" w:rsidP="00C476FA">
      <w:pPr>
        <w:spacing w:after="0" w:line="240" w:lineRule="auto"/>
        <w:jc w:val="both"/>
        <w:rPr>
          <w:rFonts w:ascii="Times New Roman" w:eastAsia="Times New Roman" w:hAnsi="Times New Roman" w:cs="Times New Roman"/>
          <w:b/>
          <w:bCs/>
          <w:sz w:val="24"/>
          <w:szCs w:val="24"/>
          <w:lang w:eastAsia="ru-RU"/>
        </w:rPr>
      </w:pPr>
      <w:r w:rsidRPr="00C476FA">
        <w:rPr>
          <w:rFonts w:ascii="Times New Roman" w:eastAsia="Times New Roman" w:hAnsi="Times New Roman" w:cs="Times New Roman"/>
          <w:b/>
          <w:bCs/>
          <w:sz w:val="24"/>
          <w:szCs w:val="24"/>
          <w:lang w:eastAsia="ru-RU"/>
        </w:rPr>
        <w:t>6. Оценка востребованности выпускников.</w:t>
      </w:r>
    </w:p>
    <w:p w:rsidR="00C476FA" w:rsidRPr="00C476FA" w:rsidRDefault="00C476FA" w:rsidP="00C476FA">
      <w:pPr>
        <w:spacing w:before="180" w:after="18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Информация о востребованности выпускников ДОО 2017-2018 уч. года.</w:t>
      </w: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r w:rsidRPr="00C476FA">
        <w:rPr>
          <w:rFonts w:ascii="Times New Roman" w:eastAsia="Times New Roman" w:hAnsi="Times New Roman" w:cs="Times New Roman"/>
          <w:bCs/>
          <w:sz w:val="24"/>
          <w:szCs w:val="24"/>
          <w:lang w:eastAsia="ru-RU"/>
        </w:rPr>
        <w:t>Выпускники, освоившие ООП (45 детей):</w:t>
      </w: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r w:rsidRPr="00C476FA">
        <w:rPr>
          <w:rFonts w:ascii="Times New Roman" w:eastAsia="Times New Roman" w:hAnsi="Times New Roman" w:cs="Times New Roman"/>
          <w:bCs/>
          <w:sz w:val="24"/>
          <w:szCs w:val="24"/>
          <w:lang w:eastAsia="ru-RU"/>
        </w:rPr>
        <w:t>25 воспитанника - МБОУ «Школа № 43»;</w:t>
      </w: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r w:rsidRPr="00C476FA">
        <w:rPr>
          <w:rFonts w:ascii="Times New Roman" w:eastAsia="Times New Roman" w:hAnsi="Times New Roman" w:cs="Times New Roman"/>
          <w:bCs/>
          <w:sz w:val="24"/>
          <w:szCs w:val="24"/>
          <w:lang w:eastAsia="ru-RU"/>
        </w:rPr>
        <w:t>14 воспитанников – МБОУ «Школа № 124»;</w:t>
      </w: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r w:rsidRPr="00C476FA">
        <w:rPr>
          <w:rFonts w:ascii="Times New Roman" w:eastAsia="Times New Roman" w:hAnsi="Times New Roman" w:cs="Times New Roman"/>
          <w:bCs/>
          <w:sz w:val="24"/>
          <w:szCs w:val="24"/>
          <w:lang w:eastAsia="ru-RU"/>
        </w:rPr>
        <w:t xml:space="preserve">6 воспитанников - </w:t>
      </w:r>
      <w:r w:rsidRPr="00C476FA">
        <w:rPr>
          <w:rFonts w:ascii="Times New Roman" w:hAnsi="Times New Roman" w:cs="Times New Roman"/>
          <w:color w:val="333333"/>
          <w:sz w:val="24"/>
          <w:szCs w:val="24"/>
          <w:shd w:val="clear" w:color="auto" w:fill="FFFFFF"/>
        </w:rPr>
        <w:t>МБОУ «</w:t>
      </w:r>
      <w:r w:rsidRPr="00C476FA">
        <w:rPr>
          <w:rFonts w:ascii="Times New Roman" w:hAnsi="Times New Roman" w:cs="Times New Roman"/>
          <w:bCs/>
          <w:color w:val="333333"/>
          <w:sz w:val="24"/>
          <w:szCs w:val="24"/>
          <w:shd w:val="clear" w:color="auto" w:fill="FFFFFF"/>
        </w:rPr>
        <w:t>Лицей</w:t>
      </w:r>
      <w:r w:rsidRPr="00C476FA">
        <w:rPr>
          <w:rFonts w:ascii="Times New Roman" w:hAnsi="Times New Roman" w:cs="Times New Roman"/>
          <w:color w:val="333333"/>
          <w:sz w:val="24"/>
          <w:szCs w:val="24"/>
          <w:shd w:val="clear" w:color="auto" w:fill="FFFFFF"/>
        </w:rPr>
        <w:t> № </w:t>
      </w:r>
      <w:r w:rsidRPr="00C476FA">
        <w:rPr>
          <w:rFonts w:ascii="Times New Roman" w:hAnsi="Times New Roman" w:cs="Times New Roman"/>
          <w:bCs/>
          <w:color w:val="333333"/>
          <w:sz w:val="24"/>
          <w:szCs w:val="24"/>
          <w:shd w:val="clear" w:color="auto" w:fill="FFFFFF"/>
        </w:rPr>
        <w:t>165</w:t>
      </w:r>
      <w:r w:rsidRPr="00C476FA">
        <w:rPr>
          <w:rFonts w:ascii="Times New Roman" w:hAnsi="Times New Roman" w:cs="Times New Roman"/>
          <w:color w:val="333333"/>
          <w:sz w:val="24"/>
          <w:szCs w:val="24"/>
          <w:shd w:val="clear" w:color="auto" w:fill="FFFFFF"/>
        </w:rPr>
        <w:t>». </w:t>
      </w: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r w:rsidRPr="00C476FA">
        <w:rPr>
          <w:rFonts w:ascii="Times New Roman" w:eastAsia="Times New Roman" w:hAnsi="Times New Roman" w:cs="Times New Roman"/>
          <w:bCs/>
          <w:sz w:val="24"/>
          <w:szCs w:val="24"/>
          <w:lang w:eastAsia="ru-RU"/>
        </w:rPr>
        <w:t>Выпускники, освоившие АООП  (13 детей):</w:t>
      </w: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r w:rsidRPr="00C476FA">
        <w:rPr>
          <w:rFonts w:ascii="Times New Roman" w:eastAsia="Times New Roman" w:hAnsi="Times New Roman" w:cs="Times New Roman"/>
          <w:bCs/>
          <w:sz w:val="24"/>
          <w:szCs w:val="24"/>
          <w:lang w:eastAsia="ru-RU"/>
        </w:rPr>
        <w:t>4 воспитанника - МБОУ «Школа № 43»;</w:t>
      </w:r>
    </w:p>
    <w:p w:rsidR="00C476FA" w:rsidRPr="00C476FA" w:rsidRDefault="00C476FA" w:rsidP="00C476FA">
      <w:pPr>
        <w:spacing w:after="0" w:line="240" w:lineRule="auto"/>
        <w:jc w:val="both"/>
        <w:rPr>
          <w:rFonts w:ascii="Times New Roman" w:eastAsia="Times New Roman" w:hAnsi="Times New Roman" w:cs="Times New Roman"/>
          <w:b/>
          <w:bCs/>
          <w:sz w:val="24"/>
          <w:szCs w:val="24"/>
          <w:lang w:eastAsia="ru-RU"/>
        </w:rPr>
      </w:pPr>
      <w:r w:rsidRPr="00C476FA">
        <w:rPr>
          <w:rFonts w:ascii="Times New Roman" w:eastAsia="Times New Roman" w:hAnsi="Times New Roman" w:cs="Times New Roman"/>
          <w:bCs/>
          <w:sz w:val="24"/>
          <w:szCs w:val="24"/>
          <w:lang w:eastAsia="ru-RU"/>
        </w:rPr>
        <w:t>7 воспитанников – МБОУ «Школа № 124»;</w:t>
      </w: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r w:rsidRPr="00C476FA">
        <w:rPr>
          <w:rFonts w:ascii="Times New Roman" w:eastAsia="Times New Roman" w:hAnsi="Times New Roman" w:cs="Times New Roman"/>
          <w:bCs/>
          <w:sz w:val="24"/>
          <w:szCs w:val="24"/>
          <w:lang w:eastAsia="ru-RU"/>
        </w:rPr>
        <w:t>2 воспитанника – МКОУ школа – интернат № 10.</w:t>
      </w: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p>
    <w:p w:rsidR="00C476FA" w:rsidRPr="00C476FA" w:rsidRDefault="00C476FA" w:rsidP="00C476FA">
      <w:pPr>
        <w:spacing w:after="0" w:line="240" w:lineRule="auto"/>
        <w:jc w:val="both"/>
        <w:rPr>
          <w:rFonts w:ascii="Times New Roman" w:eastAsia="Times New Roman" w:hAnsi="Times New Roman" w:cs="Times New Roman"/>
          <w:bCs/>
          <w:sz w:val="24"/>
          <w:szCs w:val="24"/>
          <w:lang w:eastAsia="ru-RU"/>
        </w:rPr>
      </w:pPr>
      <w:r w:rsidRPr="00C476FA">
        <w:rPr>
          <w:rFonts w:ascii="Times New Roman" w:eastAsia="Times New Roman" w:hAnsi="Times New Roman" w:cs="Times New Roman"/>
          <w:b/>
          <w:bCs/>
          <w:sz w:val="24"/>
          <w:szCs w:val="24"/>
          <w:lang w:eastAsia="ru-RU"/>
        </w:rPr>
        <w:lastRenderedPageBreak/>
        <w:t>Вывод:</w:t>
      </w:r>
      <w:r w:rsidRPr="00C476FA">
        <w:rPr>
          <w:rFonts w:ascii="Times New Roman" w:eastAsia="Times New Roman" w:hAnsi="Times New Roman" w:cs="Times New Roman"/>
          <w:bCs/>
          <w:sz w:val="24"/>
          <w:szCs w:val="24"/>
          <w:lang w:eastAsia="ru-RU"/>
        </w:rPr>
        <w:t xml:space="preserve"> все выпускники МБДОУ «Детский сад № 114 «Подсолнушек» приняты в муниципальные общеобразовательные учреждения Автозаводского района для получения начального общего образования: выпускники востребованы, что свидетельствует о качестве подготовки к школе.</w:t>
      </w:r>
    </w:p>
    <w:p w:rsidR="00C476FA" w:rsidRPr="00C476FA" w:rsidRDefault="00C476FA" w:rsidP="00C476FA">
      <w:pPr>
        <w:spacing w:after="0" w:line="240" w:lineRule="auto"/>
        <w:jc w:val="both"/>
        <w:rPr>
          <w:rFonts w:ascii="Times New Roman" w:eastAsia="Times New Roman" w:hAnsi="Times New Roman" w:cs="Times New Roman"/>
          <w:b/>
          <w:bCs/>
          <w:sz w:val="24"/>
          <w:szCs w:val="24"/>
          <w:lang w:eastAsia="ru-RU"/>
        </w:rPr>
      </w:pPr>
    </w:p>
    <w:p w:rsidR="00C476FA" w:rsidRPr="00C476FA" w:rsidRDefault="00C476FA" w:rsidP="00C476FA">
      <w:pPr>
        <w:spacing w:after="0" w:line="240" w:lineRule="auto"/>
        <w:jc w:val="both"/>
        <w:rPr>
          <w:rFonts w:ascii="Times New Roman" w:eastAsia="Times New Roman" w:hAnsi="Times New Roman" w:cs="Times New Roman"/>
          <w:b/>
          <w:bCs/>
          <w:sz w:val="24"/>
          <w:szCs w:val="24"/>
          <w:lang w:eastAsia="ru-RU"/>
        </w:rPr>
      </w:pPr>
    </w:p>
    <w:p w:rsidR="00C476FA" w:rsidRPr="00C476FA" w:rsidRDefault="00C476FA" w:rsidP="00C476FA">
      <w:pPr>
        <w:spacing w:after="0" w:line="240" w:lineRule="auto"/>
        <w:jc w:val="both"/>
        <w:rPr>
          <w:rFonts w:ascii="Times New Roman" w:eastAsia="Times New Roman" w:hAnsi="Times New Roman" w:cs="Times New Roman"/>
          <w:b/>
          <w:bCs/>
          <w:sz w:val="24"/>
          <w:szCs w:val="24"/>
          <w:lang w:eastAsia="ru-RU"/>
        </w:rPr>
      </w:pPr>
      <w:r w:rsidRPr="00C476FA">
        <w:rPr>
          <w:rFonts w:ascii="Times New Roman" w:eastAsia="Times New Roman" w:hAnsi="Times New Roman" w:cs="Times New Roman"/>
          <w:b/>
          <w:bCs/>
          <w:sz w:val="24"/>
          <w:szCs w:val="24"/>
          <w:lang w:eastAsia="ru-RU"/>
        </w:rPr>
        <w:t>7. Качество кадрового обеспечения.</w:t>
      </w:r>
    </w:p>
    <w:p w:rsidR="00C476FA" w:rsidRPr="00C476FA" w:rsidRDefault="00C476FA" w:rsidP="00C476FA">
      <w:pPr>
        <w:spacing w:after="0" w:line="240" w:lineRule="auto"/>
        <w:jc w:val="both"/>
        <w:rPr>
          <w:rFonts w:ascii="Times New Roman" w:eastAsia="Times New Roman" w:hAnsi="Times New Roman" w:cs="Times New Roman"/>
          <w:b/>
          <w:bCs/>
          <w:sz w:val="24"/>
          <w:szCs w:val="24"/>
          <w:lang w:eastAsia="ru-RU"/>
        </w:rPr>
      </w:pPr>
    </w:p>
    <w:p w:rsidR="00C476FA" w:rsidRPr="00C476FA" w:rsidRDefault="00C476FA" w:rsidP="00C476FA">
      <w:pPr>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Учреждение обеспечено кадрами в соответствии со штатным расписанием.</w:t>
      </w:r>
    </w:p>
    <w:p w:rsidR="00C476FA" w:rsidRPr="00C476FA" w:rsidRDefault="00C476FA" w:rsidP="00C476FA">
      <w:pPr>
        <w:spacing w:after="0" w:line="240" w:lineRule="auto"/>
        <w:contextualSpacing/>
        <w:jc w:val="both"/>
        <w:rPr>
          <w:rFonts w:ascii="Times New Roman" w:eastAsia="Times New Roman"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3763"/>
        <w:gridCol w:w="3269"/>
        <w:gridCol w:w="2169"/>
      </w:tblGrid>
      <w:tr w:rsidR="00C476FA" w:rsidRPr="00C476FA" w:rsidTr="00661F24">
        <w:tc>
          <w:tcPr>
            <w:tcW w:w="330"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w:t>
            </w:r>
            <w:proofErr w:type="gramStart"/>
            <w:r w:rsidRPr="00C476FA">
              <w:rPr>
                <w:rFonts w:ascii="Times New Roman" w:eastAsia="Times New Roman" w:hAnsi="Times New Roman" w:cs="Times New Roman"/>
                <w:sz w:val="24"/>
                <w:szCs w:val="24"/>
                <w:lang w:eastAsia="ru-RU"/>
              </w:rPr>
              <w:t>п</w:t>
            </w:r>
            <w:proofErr w:type="gramEnd"/>
            <w:r w:rsidRPr="00C476FA">
              <w:rPr>
                <w:rFonts w:ascii="Times New Roman" w:eastAsia="Times New Roman" w:hAnsi="Times New Roman" w:cs="Times New Roman"/>
                <w:sz w:val="24"/>
                <w:szCs w:val="24"/>
                <w:lang w:eastAsia="ru-RU"/>
              </w:rPr>
              <w:t>/п</w:t>
            </w:r>
          </w:p>
        </w:tc>
        <w:tc>
          <w:tcPr>
            <w:tcW w:w="1910"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Плановая численность</w:t>
            </w:r>
          </w:p>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работников</w:t>
            </w:r>
          </w:p>
        </w:tc>
        <w:tc>
          <w:tcPr>
            <w:tcW w:w="1659" w:type="pct"/>
            <w:shd w:val="clear" w:color="auto" w:fill="auto"/>
          </w:tcPr>
          <w:p w:rsidR="00C476FA" w:rsidRPr="00C476FA" w:rsidRDefault="00C476FA" w:rsidP="00C476FA">
            <w:pPr>
              <w:spacing w:after="0" w:line="240" w:lineRule="auto"/>
              <w:ind w:firstLine="136"/>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Фактическая численность</w:t>
            </w:r>
          </w:p>
          <w:p w:rsidR="00C476FA" w:rsidRPr="00C476FA" w:rsidRDefault="00C476FA" w:rsidP="00C476FA">
            <w:pPr>
              <w:spacing w:after="0" w:line="240" w:lineRule="auto"/>
              <w:ind w:firstLine="136"/>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работников</w:t>
            </w:r>
          </w:p>
        </w:tc>
        <w:tc>
          <w:tcPr>
            <w:tcW w:w="1101"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Вакансии</w:t>
            </w:r>
          </w:p>
        </w:tc>
      </w:tr>
      <w:tr w:rsidR="00C476FA" w:rsidRPr="00C476FA" w:rsidTr="00661F24">
        <w:tc>
          <w:tcPr>
            <w:tcW w:w="330" w:type="pct"/>
            <w:shd w:val="clear" w:color="auto" w:fill="auto"/>
          </w:tcPr>
          <w:p w:rsidR="00C476FA" w:rsidRPr="00C476FA" w:rsidRDefault="00C476FA" w:rsidP="00C476FA">
            <w:pPr>
              <w:spacing w:after="0" w:line="240" w:lineRule="auto"/>
              <w:ind w:left="-426" w:firstLine="426"/>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w:t>
            </w:r>
          </w:p>
        </w:tc>
        <w:tc>
          <w:tcPr>
            <w:tcW w:w="1910"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Административные</w:t>
            </w:r>
          </w:p>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работники</w:t>
            </w:r>
          </w:p>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p>
        </w:tc>
        <w:tc>
          <w:tcPr>
            <w:tcW w:w="1659"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w:t>
            </w:r>
          </w:p>
        </w:tc>
        <w:tc>
          <w:tcPr>
            <w:tcW w:w="1101"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Нет</w:t>
            </w:r>
          </w:p>
        </w:tc>
      </w:tr>
      <w:tr w:rsidR="00C476FA" w:rsidRPr="00C476FA" w:rsidTr="00661F24">
        <w:tc>
          <w:tcPr>
            <w:tcW w:w="330" w:type="pct"/>
            <w:shd w:val="clear" w:color="auto" w:fill="auto"/>
          </w:tcPr>
          <w:p w:rsidR="00C476FA" w:rsidRPr="00C476FA" w:rsidRDefault="00C476FA" w:rsidP="00C476FA">
            <w:pPr>
              <w:spacing w:after="0" w:line="240" w:lineRule="auto"/>
              <w:ind w:left="-426" w:firstLine="426"/>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w:t>
            </w:r>
          </w:p>
        </w:tc>
        <w:tc>
          <w:tcPr>
            <w:tcW w:w="1910"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Педагогические  работники</w:t>
            </w:r>
          </w:p>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p>
        </w:tc>
        <w:tc>
          <w:tcPr>
            <w:tcW w:w="1659"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26</w:t>
            </w:r>
          </w:p>
        </w:tc>
        <w:tc>
          <w:tcPr>
            <w:tcW w:w="1101"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w:t>
            </w:r>
          </w:p>
        </w:tc>
      </w:tr>
      <w:tr w:rsidR="00C476FA" w:rsidRPr="00C476FA" w:rsidTr="00661F24">
        <w:tc>
          <w:tcPr>
            <w:tcW w:w="330" w:type="pct"/>
            <w:shd w:val="clear" w:color="auto" w:fill="auto"/>
          </w:tcPr>
          <w:p w:rsidR="00C476FA" w:rsidRPr="00C476FA" w:rsidRDefault="00C476FA" w:rsidP="00C476FA">
            <w:pPr>
              <w:spacing w:after="0" w:line="240" w:lineRule="auto"/>
              <w:ind w:left="-426" w:firstLine="426"/>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w:t>
            </w:r>
          </w:p>
        </w:tc>
        <w:tc>
          <w:tcPr>
            <w:tcW w:w="1910"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Обслуживающий персонал</w:t>
            </w:r>
          </w:p>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p>
        </w:tc>
        <w:tc>
          <w:tcPr>
            <w:tcW w:w="1659"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21</w:t>
            </w:r>
          </w:p>
        </w:tc>
        <w:tc>
          <w:tcPr>
            <w:tcW w:w="1101" w:type="pct"/>
            <w:shd w:val="clear" w:color="auto" w:fill="auto"/>
          </w:tcPr>
          <w:p w:rsidR="00C476FA" w:rsidRPr="00C476FA" w:rsidRDefault="00C476FA" w:rsidP="00C476FA">
            <w:pPr>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3</w:t>
            </w:r>
          </w:p>
        </w:tc>
      </w:tr>
    </w:tbl>
    <w:p w:rsidR="00C476FA" w:rsidRPr="00C476FA" w:rsidRDefault="00C476FA" w:rsidP="00C476FA">
      <w:pPr>
        <w:tabs>
          <w:tab w:val="left" w:pos="1125"/>
        </w:tabs>
        <w:spacing w:after="0" w:line="240" w:lineRule="auto"/>
        <w:contextualSpacing/>
        <w:jc w:val="both"/>
        <w:rPr>
          <w:rFonts w:ascii="Times New Roman" w:eastAsia="Times New Roman" w:hAnsi="Times New Roman" w:cs="Times New Roman"/>
          <w:sz w:val="24"/>
          <w:szCs w:val="24"/>
          <w:lang w:eastAsia="ru-RU"/>
        </w:rPr>
      </w:pPr>
    </w:p>
    <w:tbl>
      <w:tblPr>
        <w:tblpPr w:leftFromText="180" w:rightFromText="180" w:vertAnchor="text" w:horzAnchor="margin" w:tblpY="1647"/>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9"/>
        <w:gridCol w:w="1107"/>
        <w:gridCol w:w="1276"/>
        <w:gridCol w:w="1418"/>
        <w:gridCol w:w="1559"/>
        <w:gridCol w:w="1615"/>
        <w:gridCol w:w="1134"/>
        <w:gridCol w:w="653"/>
      </w:tblGrid>
      <w:tr w:rsidR="00C476FA" w:rsidRPr="00C476FA" w:rsidTr="00661F24">
        <w:tc>
          <w:tcPr>
            <w:tcW w:w="1269" w:type="dxa"/>
            <w:vMerge w:val="restart"/>
            <w:shd w:val="clear" w:color="auto" w:fill="auto"/>
            <w:textDirection w:val="btLr"/>
          </w:tcPr>
          <w:p w:rsidR="00C476FA" w:rsidRPr="00C476FA" w:rsidRDefault="00C476FA" w:rsidP="00C476FA">
            <w:pPr>
              <w:tabs>
                <w:tab w:val="left" w:pos="1125"/>
              </w:tabs>
              <w:spacing w:after="0" w:line="240" w:lineRule="auto"/>
              <w:ind w:right="113"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Всего </w:t>
            </w:r>
          </w:p>
          <w:p w:rsidR="00C476FA" w:rsidRPr="00C476FA" w:rsidRDefault="00C476FA" w:rsidP="00C476FA">
            <w:pPr>
              <w:tabs>
                <w:tab w:val="left" w:pos="1125"/>
              </w:tabs>
              <w:spacing w:after="0" w:line="240" w:lineRule="auto"/>
              <w:ind w:right="113"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педагогов</w:t>
            </w:r>
          </w:p>
        </w:tc>
        <w:tc>
          <w:tcPr>
            <w:tcW w:w="3801" w:type="dxa"/>
            <w:gridSpan w:val="3"/>
            <w:shd w:val="clear" w:color="auto" w:fill="auto"/>
          </w:tcPr>
          <w:p w:rsidR="00C476FA" w:rsidRPr="00C476FA" w:rsidRDefault="00C476FA" w:rsidP="00C476FA">
            <w:pPr>
              <w:tabs>
                <w:tab w:val="left" w:pos="1125"/>
              </w:tabs>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Образование</w:t>
            </w:r>
          </w:p>
        </w:tc>
        <w:tc>
          <w:tcPr>
            <w:tcW w:w="4961" w:type="dxa"/>
            <w:gridSpan w:val="4"/>
          </w:tcPr>
          <w:p w:rsidR="00C476FA" w:rsidRPr="00C476FA" w:rsidRDefault="00C476FA" w:rsidP="00C476FA">
            <w:pPr>
              <w:tabs>
                <w:tab w:val="left" w:pos="1125"/>
              </w:tabs>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Аттестация</w:t>
            </w:r>
          </w:p>
        </w:tc>
      </w:tr>
      <w:tr w:rsidR="00C476FA" w:rsidRPr="00C476FA" w:rsidTr="00661F24">
        <w:trPr>
          <w:cantSplit/>
          <w:trHeight w:val="2916"/>
        </w:trPr>
        <w:tc>
          <w:tcPr>
            <w:tcW w:w="1269" w:type="dxa"/>
            <w:vMerge/>
            <w:shd w:val="clear" w:color="auto" w:fill="auto"/>
          </w:tcPr>
          <w:p w:rsidR="00C476FA" w:rsidRPr="00C476FA" w:rsidRDefault="00C476FA" w:rsidP="00C476FA">
            <w:pPr>
              <w:tabs>
                <w:tab w:val="left" w:pos="1125"/>
              </w:tabs>
              <w:spacing w:after="0" w:line="240" w:lineRule="auto"/>
              <w:ind w:firstLine="567"/>
              <w:contextualSpacing/>
              <w:jc w:val="both"/>
              <w:rPr>
                <w:rFonts w:ascii="Times New Roman" w:eastAsia="Times New Roman" w:hAnsi="Times New Roman" w:cs="Times New Roman"/>
                <w:sz w:val="24"/>
                <w:szCs w:val="24"/>
                <w:lang w:eastAsia="ru-RU"/>
              </w:rPr>
            </w:pPr>
          </w:p>
        </w:tc>
        <w:tc>
          <w:tcPr>
            <w:tcW w:w="1107" w:type="dxa"/>
            <w:shd w:val="clear" w:color="auto" w:fill="auto"/>
            <w:textDirection w:val="btLr"/>
          </w:tcPr>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Высшее</w:t>
            </w:r>
          </w:p>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профессиональное</w:t>
            </w:r>
          </w:p>
        </w:tc>
        <w:tc>
          <w:tcPr>
            <w:tcW w:w="1276" w:type="dxa"/>
            <w:shd w:val="clear" w:color="auto" w:fill="auto"/>
            <w:textDirection w:val="btLr"/>
          </w:tcPr>
          <w:p w:rsidR="00C476FA" w:rsidRPr="00C476FA" w:rsidRDefault="00C476FA" w:rsidP="00C476FA">
            <w:pPr>
              <w:tabs>
                <w:tab w:val="left" w:pos="1125"/>
              </w:tabs>
              <w:spacing w:after="0" w:line="240" w:lineRule="auto"/>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Профессиональная переподготовка </w:t>
            </w:r>
          </w:p>
        </w:tc>
        <w:tc>
          <w:tcPr>
            <w:tcW w:w="1418" w:type="dxa"/>
            <w:shd w:val="clear" w:color="auto" w:fill="auto"/>
            <w:textDirection w:val="btLr"/>
          </w:tcPr>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средне-профессиональное</w:t>
            </w:r>
          </w:p>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p>
        </w:tc>
        <w:tc>
          <w:tcPr>
            <w:tcW w:w="1559" w:type="dxa"/>
            <w:textDirection w:val="btLr"/>
          </w:tcPr>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высшая</w:t>
            </w:r>
          </w:p>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квалификационная</w:t>
            </w:r>
          </w:p>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категория</w:t>
            </w:r>
          </w:p>
        </w:tc>
        <w:tc>
          <w:tcPr>
            <w:tcW w:w="1615" w:type="dxa"/>
            <w:shd w:val="clear" w:color="auto" w:fill="auto"/>
            <w:textDirection w:val="btLr"/>
          </w:tcPr>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первая</w:t>
            </w:r>
          </w:p>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квалификационная</w:t>
            </w:r>
          </w:p>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категория</w:t>
            </w:r>
          </w:p>
        </w:tc>
        <w:tc>
          <w:tcPr>
            <w:tcW w:w="1134" w:type="dxa"/>
            <w:shd w:val="clear" w:color="auto" w:fill="auto"/>
            <w:textDirection w:val="btLr"/>
          </w:tcPr>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соответствие</w:t>
            </w:r>
          </w:p>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занимаемой</w:t>
            </w:r>
          </w:p>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должности</w:t>
            </w:r>
          </w:p>
        </w:tc>
        <w:tc>
          <w:tcPr>
            <w:tcW w:w="653" w:type="dxa"/>
            <w:shd w:val="clear" w:color="auto" w:fill="auto"/>
            <w:textDirection w:val="btLr"/>
          </w:tcPr>
          <w:p w:rsidR="00C476FA" w:rsidRPr="00C476FA" w:rsidRDefault="00C476FA" w:rsidP="00C476FA">
            <w:pPr>
              <w:tabs>
                <w:tab w:val="left" w:pos="1125"/>
              </w:tabs>
              <w:spacing w:after="0" w:line="240" w:lineRule="auto"/>
              <w:ind w:firstLine="567"/>
              <w:contextualSpacing/>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не аттестованы</w:t>
            </w:r>
          </w:p>
        </w:tc>
      </w:tr>
      <w:tr w:rsidR="00C476FA" w:rsidRPr="00C476FA" w:rsidTr="00661F24">
        <w:tc>
          <w:tcPr>
            <w:tcW w:w="1269" w:type="dxa"/>
            <w:shd w:val="clear" w:color="auto" w:fill="auto"/>
          </w:tcPr>
          <w:p w:rsidR="00C476FA" w:rsidRPr="00C476FA" w:rsidRDefault="00C476FA" w:rsidP="00C476FA">
            <w:pPr>
              <w:tabs>
                <w:tab w:val="left" w:pos="1125"/>
              </w:tabs>
              <w:spacing w:after="0" w:line="240" w:lineRule="auto"/>
              <w:ind w:firstLine="56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26</w:t>
            </w:r>
          </w:p>
        </w:tc>
        <w:tc>
          <w:tcPr>
            <w:tcW w:w="1107" w:type="dxa"/>
            <w:shd w:val="clear" w:color="auto" w:fill="auto"/>
          </w:tcPr>
          <w:p w:rsidR="00C476FA" w:rsidRPr="00C476FA" w:rsidRDefault="00C476FA" w:rsidP="00C476FA">
            <w:pPr>
              <w:tabs>
                <w:tab w:val="left" w:pos="1125"/>
              </w:tabs>
              <w:spacing w:after="0" w:line="240" w:lineRule="auto"/>
              <w:ind w:firstLine="7"/>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16</w:t>
            </w:r>
          </w:p>
        </w:tc>
        <w:tc>
          <w:tcPr>
            <w:tcW w:w="1276" w:type="dxa"/>
            <w:shd w:val="clear" w:color="auto" w:fill="auto"/>
          </w:tcPr>
          <w:p w:rsidR="00C476FA" w:rsidRPr="00C476FA" w:rsidRDefault="00C476FA" w:rsidP="00C476FA">
            <w:pPr>
              <w:tabs>
                <w:tab w:val="left" w:pos="1125"/>
              </w:tabs>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10</w:t>
            </w:r>
          </w:p>
        </w:tc>
        <w:tc>
          <w:tcPr>
            <w:tcW w:w="1418" w:type="dxa"/>
            <w:shd w:val="clear" w:color="auto" w:fill="auto"/>
          </w:tcPr>
          <w:p w:rsidR="00C476FA" w:rsidRPr="00C476FA" w:rsidRDefault="00C476FA" w:rsidP="00C476FA">
            <w:pPr>
              <w:tabs>
                <w:tab w:val="left" w:pos="1125"/>
              </w:tabs>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7</w:t>
            </w:r>
          </w:p>
        </w:tc>
        <w:tc>
          <w:tcPr>
            <w:tcW w:w="1559" w:type="dxa"/>
          </w:tcPr>
          <w:p w:rsidR="00C476FA" w:rsidRPr="00C476FA" w:rsidRDefault="00C476FA" w:rsidP="00C476FA">
            <w:pPr>
              <w:tabs>
                <w:tab w:val="left" w:pos="1125"/>
              </w:tabs>
              <w:spacing w:after="0" w:line="240" w:lineRule="auto"/>
              <w:ind w:firstLine="33"/>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4</w:t>
            </w:r>
          </w:p>
        </w:tc>
        <w:tc>
          <w:tcPr>
            <w:tcW w:w="1615" w:type="dxa"/>
            <w:shd w:val="clear" w:color="auto" w:fill="auto"/>
          </w:tcPr>
          <w:p w:rsidR="00C476FA" w:rsidRPr="00C476FA" w:rsidRDefault="00C476FA" w:rsidP="00C476FA">
            <w:pPr>
              <w:tabs>
                <w:tab w:val="left" w:pos="1125"/>
              </w:tabs>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9</w:t>
            </w:r>
          </w:p>
        </w:tc>
        <w:tc>
          <w:tcPr>
            <w:tcW w:w="1134" w:type="dxa"/>
            <w:shd w:val="clear" w:color="auto" w:fill="auto"/>
          </w:tcPr>
          <w:p w:rsidR="00C476FA" w:rsidRPr="00C476FA" w:rsidRDefault="00C476FA" w:rsidP="00C476FA">
            <w:pPr>
              <w:tabs>
                <w:tab w:val="left" w:pos="1125"/>
              </w:tabs>
              <w:spacing w:after="0" w:line="240" w:lineRule="auto"/>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9</w:t>
            </w:r>
          </w:p>
        </w:tc>
        <w:tc>
          <w:tcPr>
            <w:tcW w:w="653" w:type="dxa"/>
            <w:shd w:val="clear" w:color="auto" w:fill="auto"/>
          </w:tcPr>
          <w:p w:rsidR="00C476FA" w:rsidRPr="00C476FA" w:rsidRDefault="00C476FA" w:rsidP="00C476FA">
            <w:pPr>
              <w:tabs>
                <w:tab w:val="left" w:pos="1125"/>
              </w:tabs>
              <w:spacing w:after="0" w:line="240" w:lineRule="auto"/>
              <w:ind w:right="-52"/>
              <w:contextualSpacing/>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4</w:t>
            </w:r>
          </w:p>
        </w:tc>
      </w:tr>
    </w:tbl>
    <w:p w:rsidR="00C476FA" w:rsidRPr="00C476FA" w:rsidRDefault="00C476FA" w:rsidP="00C476FA">
      <w:pPr>
        <w:spacing w:after="0"/>
        <w:rPr>
          <w:rFonts w:ascii="Times New Roman" w:eastAsia="Cambria" w:hAnsi="Times New Roman" w:cs="Times New Roman"/>
          <w:sz w:val="24"/>
          <w:szCs w:val="24"/>
        </w:rPr>
      </w:pPr>
      <w:r w:rsidRPr="00C476FA">
        <w:rPr>
          <w:rFonts w:ascii="Times New Roman" w:eastAsia="Cambria" w:hAnsi="Times New Roman" w:cs="Times New Roman"/>
          <w:sz w:val="24"/>
          <w:szCs w:val="24"/>
        </w:rPr>
        <w:t xml:space="preserve">Уровень профессиональной подготовки педагогических работников соответствует </w:t>
      </w:r>
    </w:p>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Cambria" w:hAnsi="Times New Roman" w:cs="Times New Roman"/>
          <w:sz w:val="24"/>
          <w:szCs w:val="24"/>
        </w:rPr>
        <w:t>требованиям квалификационных характеристик ЕКС.</w:t>
      </w:r>
    </w:p>
    <w:p w:rsidR="00C476FA" w:rsidRPr="00C476FA" w:rsidRDefault="00C476FA" w:rsidP="00C476FA">
      <w:pPr>
        <w:tabs>
          <w:tab w:val="left" w:pos="1125"/>
        </w:tabs>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 Учреждении 8 педагогов в возрасте до 35 лет. Удельный вес численности молодых педагогов в возрасте до 35 лет в общей численности педагогов ДОУ составило 37,5%.</w:t>
      </w:r>
    </w:p>
    <w:p w:rsidR="00C476FA" w:rsidRPr="00C476FA" w:rsidRDefault="00C476FA" w:rsidP="00C476FA">
      <w:pPr>
        <w:spacing w:after="0" w:line="240" w:lineRule="auto"/>
        <w:rPr>
          <w:rFonts w:ascii="Times New Roman" w:eastAsia="Times New Roman" w:hAnsi="Times New Roman" w:cs="Times New Roman"/>
          <w:sz w:val="24"/>
          <w:szCs w:val="24"/>
          <w:lang w:eastAsia="ru-RU"/>
        </w:rPr>
      </w:pPr>
    </w:p>
    <w:p w:rsidR="00C476FA" w:rsidRPr="00C476FA" w:rsidRDefault="00C476FA" w:rsidP="00C476FA">
      <w:pPr>
        <w:spacing w:before="180" w:after="18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xml:space="preserve">Работа с кадрами 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 </w:t>
      </w:r>
    </w:p>
    <w:p w:rsidR="00C476FA" w:rsidRPr="00C476FA" w:rsidRDefault="00C476FA" w:rsidP="00C476FA">
      <w:pPr>
        <w:spacing w:after="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В 2018 учебном году прошли аттестацию</w:t>
      </w:r>
      <w:proofErr w:type="gramStart"/>
      <w:r w:rsidRPr="00C476FA">
        <w:rPr>
          <w:rFonts w:ascii="Times New Roman" w:eastAsia="Cambria" w:hAnsi="Times New Roman" w:cs="Times New Roman"/>
          <w:sz w:val="24"/>
          <w:szCs w:val="24"/>
        </w:rPr>
        <w:t>:</w:t>
      </w:r>
      <w:r w:rsidRPr="00C476FA">
        <w:rPr>
          <w:rFonts w:ascii="Times New Roman" w:eastAsia="Times New Roman" w:hAnsi="Times New Roman" w:cs="Times New Roman"/>
          <w:sz w:val="24"/>
          <w:szCs w:val="24"/>
          <w:lang w:eastAsia="ru-RU"/>
        </w:rPr>
        <w:t>.</w:t>
      </w:r>
      <w:proofErr w:type="gramEnd"/>
    </w:p>
    <w:p w:rsidR="00C476FA" w:rsidRPr="00C476FA" w:rsidRDefault="00C476FA" w:rsidP="00C476FA">
      <w:pPr>
        <w:tabs>
          <w:tab w:val="left" w:pos="1125"/>
        </w:tabs>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- 1 воспитатель и 1 педагог-психолог на 1 квалификационную категорию;</w:t>
      </w:r>
    </w:p>
    <w:p w:rsidR="00C476FA" w:rsidRPr="00C476FA" w:rsidRDefault="00C476FA" w:rsidP="00C476FA">
      <w:pPr>
        <w:tabs>
          <w:tab w:val="left" w:pos="1125"/>
        </w:tabs>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- 1 воспитатель на высшую квалификационную категорию;</w:t>
      </w:r>
    </w:p>
    <w:p w:rsidR="00C476FA" w:rsidRPr="00C476FA" w:rsidRDefault="00C476FA" w:rsidP="00C476FA">
      <w:pPr>
        <w:tabs>
          <w:tab w:val="left" w:pos="1125"/>
        </w:tabs>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- 2 воспитателя на соответствие занимаемой должности.</w:t>
      </w:r>
    </w:p>
    <w:p w:rsidR="00C476FA" w:rsidRPr="00C476FA" w:rsidRDefault="00C476FA" w:rsidP="00C476FA">
      <w:pPr>
        <w:tabs>
          <w:tab w:val="left" w:pos="1125"/>
        </w:tabs>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24 педагога (83%) владеют компьютером на уровне пользователя.</w:t>
      </w:r>
    </w:p>
    <w:p w:rsidR="00C476FA" w:rsidRPr="00C476FA" w:rsidRDefault="00C476FA" w:rsidP="00C476FA">
      <w:pPr>
        <w:tabs>
          <w:tab w:val="left" w:pos="1125"/>
        </w:tabs>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Все педагоги внедряют информационные технологии в образовательный процесс.   </w:t>
      </w:r>
    </w:p>
    <w:p w:rsidR="00C476FA" w:rsidRPr="00C476FA" w:rsidRDefault="00C476FA" w:rsidP="00C476FA">
      <w:pPr>
        <w:tabs>
          <w:tab w:val="left" w:pos="1125"/>
        </w:tabs>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 Учреждении имеется 9 компьютеров, все они подключены к сети Интернет, действует электронная почта, факс.</w:t>
      </w:r>
    </w:p>
    <w:p w:rsidR="00C476FA" w:rsidRPr="00C476FA" w:rsidRDefault="00C476FA" w:rsidP="00C476FA">
      <w:pPr>
        <w:tabs>
          <w:tab w:val="left" w:pos="1125"/>
        </w:tabs>
        <w:spacing w:after="0" w:line="240" w:lineRule="auto"/>
        <w:ind w:firstLine="567"/>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Учреждение  имеет свой сайт. Это увеличивает возможности для транслирования опыта работы педагогов.</w:t>
      </w:r>
    </w:p>
    <w:p w:rsidR="00C476FA" w:rsidRPr="00C476FA" w:rsidRDefault="00C476FA" w:rsidP="00C476FA">
      <w:pPr>
        <w:spacing w:before="180" w:after="18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lastRenderedPageBreak/>
        <w:t xml:space="preserve">  В соответствии с Профессиональным стандартом педагога, утвержденным приказом Министерства труда и социальной за щиты РФ № 544-н от 18.10.2013. педагоги ДОО прошли курсы повышения квалификации и профессиональную переподготовку.</w:t>
      </w:r>
    </w:p>
    <w:p w:rsidR="00C476FA" w:rsidRPr="00C476FA" w:rsidRDefault="00C476FA" w:rsidP="00C476FA">
      <w:pPr>
        <w:spacing w:after="0" w:line="240" w:lineRule="auto"/>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xml:space="preserve">  Из общего количества педагогов в 2018 учебном году 5 сотрудников (Двойникова Н.Г., </w:t>
      </w:r>
      <w:proofErr w:type="spellStart"/>
      <w:r w:rsidRPr="00C476FA">
        <w:rPr>
          <w:rFonts w:ascii="Times New Roman" w:eastAsia="Cambria" w:hAnsi="Times New Roman" w:cs="Times New Roman"/>
          <w:sz w:val="24"/>
          <w:szCs w:val="24"/>
        </w:rPr>
        <w:t>Золыгина</w:t>
      </w:r>
      <w:proofErr w:type="spellEnd"/>
      <w:r w:rsidRPr="00C476FA">
        <w:rPr>
          <w:rFonts w:ascii="Times New Roman" w:eastAsia="Cambria" w:hAnsi="Times New Roman" w:cs="Times New Roman"/>
          <w:sz w:val="24"/>
          <w:szCs w:val="24"/>
        </w:rPr>
        <w:t xml:space="preserve"> А.Е., Щеголева Ю.В., </w:t>
      </w:r>
      <w:proofErr w:type="spellStart"/>
      <w:r w:rsidRPr="00C476FA">
        <w:rPr>
          <w:rFonts w:ascii="Times New Roman" w:eastAsia="Cambria" w:hAnsi="Times New Roman" w:cs="Times New Roman"/>
          <w:sz w:val="24"/>
          <w:szCs w:val="24"/>
        </w:rPr>
        <w:t>Кулькова</w:t>
      </w:r>
      <w:proofErr w:type="spellEnd"/>
      <w:r w:rsidRPr="00C476FA">
        <w:rPr>
          <w:rFonts w:ascii="Times New Roman" w:eastAsia="Cambria" w:hAnsi="Times New Roman" w:cs="Times New Roman"/>
          <w:sz w:val="24"/>
          <w:szCs w:val="24"/>
        </w:rPr>
        <w:t xml:space="preserve"> М.Н., </w:t>
      </w:r>
      <w:proofErr w:type="spellStart"/>
      <w:r w:rsidRPr="00C476FA">
        <w:rPr>
          <w:rFonts w:ascii="Times New Roman" w:eastAsia="Cambria" w:hAnsi="Times New Roman" w:cs="Times New Roman"/>
          <w:sz w:val="24"/>
          <w:szCs w:val="24"/>
        </w:rPr>
        <w:t>Наместникова</w:t>
      </w:r>
      <w:proofErr w:type="spellEnd"/>
      <w:r w:rsidRPr="00C476FA">
        <w:rPr>
          <w:rFonts w:ascii="Times New Roman" w:eastAsia="Cambria" w:hAnsi="Times New Roman" w:cs="Times New Roman"/>
          <w:sz w:val="24"/>
          <w:szCs w:val="24"/>
        </w:rPr>
        <w:t xml:space="preserve"> А.А.</w:t>
      </w:r>
      <w:proofErr w:type="gramStart"/>
      <w:r w:rsidRPr="00C476FA">
        <w:rPr>
          <w:rFonts w:ascii="Times New Roman" w:eastAsia="Cambria" w:hAnsi="Times New Roman" w:cs="Times New Roman"/>
          <w:sz w:val="24"/>
          <w:szCs w:val="24"/>
        </w:rPr>
        <w:t xml:space="preserve"> )</w:t>
      </w:r>
      <w:proofErr w:type="gramEnd"/>
      <w:r w:rsidRPr="00C476FA">
        <w:rPr>
          <w:rFonts w:ascii="Times New Roman" w:eastAsia="Cambria" w:hAnsi="Times New Roman" w:cs="Times New Roman"/>
          <w:sz w:val="24"/>
          <w:szCs w:val="24"/>
        </w:rPr>
        <w:t xml:space="preserve"> прошли курсы повышения квалификации по ФГОС ДО в ГБОУ ДПО НИРО: «Психолого-</w:t>
      </w:r>
      <w:proofErr w:type="spellStart"/>
      <w:r w:rsidRPr="00C476FA">
        <w:rPr>
          <w:rFonts w:ascii="Times New Roman" w:eastAsia="Cambria" w:hAnsi="Times New Roman" w:cs="Times New Roman"/>
          <w:sz w:val="24"/>
          <w:szCs w:val="24"/>
        </w:rPr>
        <w:t>педагогчекие</w:t>
      </w:r>
      <w:proofErr w:type="spellEnd"/>
      <w:r w:rsidRPr="00C476FA">
        <w:rPr>
          <w:rFonts w:ascii="Times New Roman" w:eastAsia="Cambria" w:hAnsi="Times New Roman" w:cs="Times New Roman"/>
          <w:sz w:val="24"/>
          <w:szCs w:val="24"/>
        </w:rPr>
        <w:t xml:space="preserve"> </w:t>
      </w:r>
      <w:bookmarkStart w:id="0" w:name="_GoBack"/>
      <w:bookmarkEnd w:id="0"/>
      <w:r w:rsidRPr="00C476FA">
        <w:rPr>
          <w:rFonts w:ascii="Times New Roman" w:eastAsia="Cambria" w:hAnsi="Times New Roman" w:cs="Times New Roman"/>
          <w:sz w:val="24"/>
          <w:szCs w:val="24"/>
        </w:rPr>
        <w:t>условия развития личности, мотивации и способностей детей в различных видах деятельности</w:t>
      </w:r>
      <w:r w:rsidRPr="00C476FA">
        <w:rPr>
          <w:rFonts w:ascii="Times New Roman" w:eastAsia="Cambria" w:hAnsi="Times New Roman" w:cs="Times New Roman"/>
          <w:color w:val="FF0000"/>
          <w:sz w:val="24"/>
          <w:szCs w:val="24"/>
        </w:rPr>
        <w:t xml:space="preserve">  </w:t>
      </w:r>
      <w:r w:rsidRPr="00C476FA">
        <w:rPr>
          <w:rFonts w:ascii="Times New Roman" w:eastAsia="Cambria" w:hAnsi="Times New Roman" w:cs="Times New Roman"/>
          <w:sz w:val="24"/>
          <w:szCs w:val="24"/>
        </w:rPr>
        <w:t xml:space="preserve">в контексте ФГОС </w:t>
      </w:r>
      <w:proofErr w:type="gramStart"/>
      <w:r w:rsidRPr="00C476FA">
        <w:rPr>
          <w:rFonts w:ascii="Times New Roman" w:eastAsia="Cambria" w:hAnsi="Times New Roman" w:cs="Times New Roman"/>
          <w:sz w:val="24"/>
          <w:szCs w:val="24"/>
        </w:rPr>
        <w:t>ДО</w:t>
      </w:r>
      <w:proofErr w:type="gramEnd"/>
      <w:r w:rsidRPr="00C476FA">
        <w:rPr>
          <w:rFonts w:ascii="Times New Roman" w:eastAsia="Cambria" w:hAnsi="Times New Roman" w:cs="Times New Roman"/>
          <w:sz w:val="24"/>
          <w:szCs w:val="24"/>
        </w:rPr>
        <w:t>»</w:t>
      </w:r>
      <w:r w:rsidRPr="00C476FA">
        <w:rPr>
          <w:rFonts w:ascii="Times New Roman" w:eastAsia="Cambria" w:hAnsi="Times New Roman" w:cs="Times New Roman"/>
          <w:color w:val="FF0000"/>
          <w:sz w:val="24"/>
          <w:szCs w:val="24"/>
        </w:rPr>
        <w:t xml:space="preserve"> </w:t>
      </w:r>
      <w:r w:rsidRPr="00C476FA">
        <w:rPr>
          <w:rFonts w:ascii="Times New Roman" w:eastAsia="Cambria" w:hAnsi="Times New Roman" w:cs="Times New Roman"/>
          <w:sz w:val="24"/>
          <w:szCs w:val="24"/>
        </w:rPr>
        <w:t>«</w:t>
      </w:r>
      <w:proofErr w:type="gramStart"/>
      <w:r w:rsidRPr="00C476FA">
        <w:rPr>
          <w:rFonts w:ascii="Times New Roman" w:eastAsia="Cambria" w:hAnsi="Times New Roman" w:cs="Times New Roman"/>
          <w:sz w:val="24"/>
          <w:szCs w:val="24"/>
        </w:rPr>
        <w:t>Методический</w:t>
      </w:r>
      <w:proofErr w:type="gramEnd"/>
      <w:r w:rsidRPr="00C476FA">
        <w:rPr>
          <w:rFonts w:ascii="Times New Roman" w:eastAsia="Cambria" w:hAnsi="Times New Roman" w:cs="Times New Roman"/>
          <w:sz w:val="24"/>
          <w:szCs w:val="24"/>
        </w:rPr>
        <w:t xml:space="preserve"> кабинет ресурс развития профессиональной компетентности педагогов в вопросах реализации ФГОС ДО», «Деятельность  специалистов ПМПК в условиях реализации ФГОС НОО лиц с ОВЗ», «Современные формы работы специалистов сопровождения в ОО, реализующей АООП».</w:t>
      </w:r>
    </w:p>
    <w:p w:rsidR="00C476FA" w:rsidRPr="00C476FA" w:rsidRDefault="00C476FA" w:rsidP="00C476FA">
      <w:pPr>
        <w:spacing w:after="0" w:line="240" w:lineRule="auto"/>
        <w:jc w:val="both"/>
        <w:rPr>
          <w:rFonts w:ascii="Times New Roman" w:eastAsia="Cambria" w:hAnsi="Times New Roman" w:cs="Times New Roman"/>
          <w:color w:val="FF0000"/>
          <w:sz w:val="24"/>
          <w:szCs w:val="24"/>
        </w:rPr>
      </w:pPr>
      <w:r w:rsidRPr="00C476FA">
        <w:rPr>
          <w:rFonts w:ascii="Times New Roman" w:eastAsia="Cambria" w:hAnsi="Times New Roman" w:cs="Times New Roman"/>
          <w:color w:val="FF0000"/>
          <w:sz w:val="24"/>
          <w:szCs w:val="24"/>
        </w:rPr>
        <w:t xml:space="preserve">   </w:t>
      </w:r>
      <w:r w:rsidRPr="00C476FA">
        <w:rPr>
          <w:rFonts w:ascii="Times New Roman" w:eastAsia="Cambria" w:hAnsi="Times New Roman" w:cs="Times New Roman"/>
          <w:sz w:val="24"/>
          <w:szCs w:val="24"/>
        </w:rPr>
        <w:t xml:space="preserve">Прошли курсы повышения квалификации в иных образовательных учреждениях дополнительного образования по программам «Основы православной культуры». </w:t>
      </w:r>
    </w:p>
    <w:p w:rsidR="00C476FA" w:rsidRPr="00C476FA" w:rsidRDefault="00C476FA" w:rsidP="00C476FA">
      <w:pPr>
        <w:tabs>
          <w:tab w:val="left" w:pos="1125"/>
        </w:tabs>
        <w:spacing w:after="0" w:line="240" w:lineRule="auto"/>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Педагоги МБДОУ регулярно повышают свой профессиональный уровень и участвуют в различных международных, всероссийских и муниципальных конкурсах, акциях и </w:t>
      </w:r>
      <w:proofErr w:type="spellStart"/>
      <w:r w:rsidRPr="00C476FA">
        <w:rPr>
          <w:rFonts w:ascii="Times New Roman" w:eastAsia="Times New Roman" w:hAnsi="Times New Roman" w:cs="Times New Roman"/>
          <w:sz w:val="24"/>
          <w:szCs w:val="24"/>
          <w:lang w:eastAsia="ru-RU"/>
        </w:rPr>
        <w:t>т</w:t>
      </w:r>
      <w:proofErr w:type="gramStart"/>
      <w:r w:rsidRPr="00C476FA">
        <w:rPr>
          <w:rFonts w:ascii="Times New Roman" w:eastAsia="Times New Roman" w:hAnsi="Times New Roman" w:cs="Times New Roman"/>
          <w:sz w:val="24"/>
          <w:szCs w:val="24"/>
          <w:lang w:eastAsia="ru-RU"/>
        </w:rPr>
        <w:t>.д</w:t>
      </w:r>
      <w:proofErr w:type="spellEnd"/>
      <w:proofErr w:type="gramEnd"/>
    </w:p>
    <w:p w:rsidR="00C476FA" w:rsidRPr="00C476FA" w:rsidRDefault="00C476FA" w:rsidP="00C476FA">
      <w:pPr>
        <w:spacing w:before="180" w:after="180" w:line="240" w:lineRule="auto"/>
        <w:rPr>
          <w:rFonts w:ascii="Times New Roman" w:eastAsia="Cambria" w:hAnsi="Times New Roman" w:cs="Times New Roman"/>
          <w:sz w:val="24"/>
          <w:szCs w:val="24"/>
        </w:rPr>
      </w:pPr>
      <w:r w:rsidRPr="00C476FA">
        <w:rPr>
          <w:rFonts w:ascii="Times New Roman" w:eastAsia="Cambria" w:hAnsi="Times New Roman" w:cs="Times New Roman"/>
          <w:sz w:val="24"/>
          <w:szCs w:val="24"/>
        </w:rPr>
        <w:t>Показателем профессионализма педагогов является участие их в конкурсах различного уровня и методических мероприятиях города и района. Участие во всероссийских, городских и районных семинарах</w:t>
      </w:r>
    </w:p>
    <w:p w:rsidR="00C476FA" w:rsidRPr="00C476FA" w:rsidRDefault="00C476FA" w:rsidP="00C476FA">
      <w:pPr>
        <w:tabs>
          <w:tab w:val="left" w:pos="1125"/>
        </w:tabs>
        <w:spacing w:after="0" w:line="240" w:lineRule="auto"/>
        <w:contextualSpacing/>
        <w:jc w:val="both"/>
        <w:rPr>
          <w:rFonts w:ascii="Times New Roman" w:eastAsia="Times New Roman" w:hAnsi="Times New Roman" w:cs="Times New Roman"/>
          <w:sz w:val="24"/>
          <w:szCs w:val="24"/>
          <w:lang w:eastAsia="ru-RU"/>
        </w:rPr>
      </w:pPr>
    </w:p>
    <w:tbl>
      <w:tblPr>
        <w:tblStyle w:val="8"/>
        <w:tblW w:w="10496" w:type="dxa"/>
        <w:tblInd w:w="-725" w:type="dxa"/>
        <w:tblLook w:val="04A0" w:firstRow="1" w:lastRow="0" w:firstColumn="1" w:lastColumn="0" w:noHBand="0" w:noVBand="1"/>
      </w:tblPr>
      <w:tblGrid>
        <w:gridCol w:w="540"/>
        <w:gridCol w:w="5399"/>
        <w:gridCol w:w="2495"/>
        <w:gridCol w:w="2062"/>
      </w:tblGrid>
      <w:tr w:rsidR="00C476FA" w:rsidRPr="00C476FA" w:rsidTr="00661F24">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r w:rsidRPr="00C476FA">
              <w:rPr>
                <w:rFonts w:ascii="Times New Roman" w:hAnsi="Times New Roman" w:cs="Times New Roman"/>
                <w:sz w:val="24"/>
                <w:szCs w:val="24"/>
              </w:rPr>
              <w:t>№</w:t>
            </w:r>
          </w:p>
          <w:p w:rsidR="00C476FA" w:rsidRPr="00C476FA" w:rsidRDefault="00C476FA" w:rsidP="00C476FA">
            <w:pPr>
              <w:spacing w:line="265" w:lineRule="exact"/>
              <w:jc w:val="center"/>
              <w:rPr>
                <w:rFonts w:ascii="Times New Roman" w:hAnsi="Times New Roman" w:cs="Times New Roman"/>
                <w:sz w:val="24"/>
                <w:szCs w:val="24"/>
              </w:rPr>
            </w:pPr>
            <w:proofErr w:type="gramStart"/>
            <w:r w:rsidRPr="00C476FA">
              <w:rPr>
                <w:rFonts w:ascii="Times New Roman" w:hAnsi="Times New Roman" w:cs="Times New Roman"/>
                <w:sz w:val="24"/>
                <w:szCs w:val="24"/>
              </w:rPr>
              <w:t>п</w:t>
            </w:r>
            <w:proofErr w:type="gramEnd"/>
            <w:r w:rsidRPr="00C476FA">
              <w:rPr>
                <w:rFonts w:ascii="Times New Roman" w:hAnsi="Times New Roman" w:cs="Times New Roman"/>
                <w:sz w:val="24"/>
                <w:szCs w:val="24"/>
              </w:rPr>
              <w:t>/п</w:t>
            </w:r>
          </w:p>
        </w:tc>
        <w:tc>
          <w:tcPr>
            <w:tcW w:w="5399" w:type="dxa"/>
            <w:vAlign w:val="bottom"/>
          </w:tcPr>
          <w:p w:rsidR="00C476FA" w:rsidRPr="00C476FA" w:rsidRDefault="00C476FA" w:rsidP="00C476FA">
            <w:pPr>
              <w:spacing w:line="265" w:lineRule="exact"/>
              <w:jc w:val="center"/>
              <w:rPr>
                <w:rFonts w:ascii="Times New Roman" w:hAnsi="Times New Roman" w:cs="Times New Roman"/>
                <w:sz w:val="24"/>
                <w:szCs w:val="24"/>
              </w:rPr>
            </w:pPr>
            <w:r w:rsidRPr="00C476FA">
              <w:rPr>
                <w:rFonts w:ascii="Times New Roman" w:eastAsia="Times New Roman" w:hAnsi="Times New Roman" w:cs="Times New Roman"/>
                <w:sz w:val="24"/>
                <w:szCs w:val="24"/>
              </w:rPr>
              <w:t>Название конкурса</w:t>
            </w:r>
          </w:p>
        </w:tc>
        <w:tc>
          <w:tcPr>
            <w:tcW w:w="2495" w:type="dxa"/>
            <w:vAlign w:val="bottom"/>
          </w:tcPr>
          <w:p w:rsidR="00C476FA" w:rsidRPr="00C476FA" w:rsidRDefault="00C476FA" w:rsidP="00C476FA">
            <w:pPr>
              <w:spacing w:line="265" w:lineRule="exact"/>
              <w:jc w:val="center"/>
              <w:rPr>
                <w:rFonts w:ascii="Times New Roman" w:hAnsi="Times New Roman" w:cs="Times New Roman"/>
                <w:sz w:val="24"/>
                <w:szCs w:val="24"/>
              </w:rPr>
            </w:pPr>
            <w:r w:rsidRPr="00C476FA">
              <w:rPr>
                <w:rFonts w:ascii="Times New Roman" w:hAnsi="Times New Roman" w:cs="Times New Roman"/>
                <w:sz w:val="24"/>
                <w:szCs w:val="24"/>
              </w:rPr>
              <w:t>Ф.И.О. участника</w:t>
            </w:r>
          </w:p>
        </w:tc>
        <w:tc>
          <w:tcPr>
            <w:tcW w:w="2062" w:type="dxa"/>
            <w:vAlign w:val="bottom"/>
          </w:tcPr>
          <w:p w:rsidR="00C476FA" w:rsidRPr="00C476FA" w:rsidRDefault="00C476FA" w:rsidP="00C476FA">
            <w:pPr>
              <w:spacing w:line="265" w:lineRule="exact"/>
              <w:jc w:val="center"/>
              <w:rPr>
                <w:rFonts w:ascii="Times New Roman" w:hAnsi="Times New Roman" w:cs="Times New Roman"/>
                <w:sz w:val="24"/>
                <w:szCs w:val="24"/>
              </w:rPr>
            </w:pPr>
            <w:r w:rsidRPr="00C476FA">
              <w:rPr>
                <w:rFonts w:ascii="Times New Roman" w:eastAsia="Times New Roman" w:hAnsi="Times New Roman" w:cs="Times New Roman"/>
                <w:w w:val="99"/>
                <w:sz w:val="24"/>
                <w:szCs w:val="24"/>
              </w:rPr>
              <w:t>Результат</w:t>
            </w:r>
          </w:p>
        </w:tc>
      </w:tr>
      <w:tr w:rsidR="00C476FA" w:rsidRPr="00C476FA" w:rsidTr="00661F24">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p>
        </w:tc>
        <w:tc>
          <w:tcPr>
            <w:tcW w:w="9956" w:type="dxa"/>
            <w:gridSpan w:val="3"/>
            <w:vAlign w:val="bottom"/>
          </w:tcPr>
          <w:p w:rsidR="00C476FA" w:rsidRPr="00C476FA" w:rsidRDefault="00C476FA" w:rsidP="00C476FA">
            <w:pPr>
              <w:spacing w:line="265" w:lineRule="exact"/>
              <w:jc w:val="center"/>
              <w:rPr>
                <w:rFonts w:ascii="Times New Roman" w:eastAsia="Times New Roman" w:hAnsi="Times New Roman" w:cs="Times New Roman"/>
                <w:w w:val="99"/>
                <w:sz w:val="24"/>
                <w:szCs w:val="24"/>
              </w:rPr>
            </w:pPr>
            <w:r w:rsidRPr="00C476FA">
              <w:rPr>
                <w:rFonts w:ascii="Times New Roman" w:hAnsi="Times New Roman" w:cs="Times New Roman"/>
                <w:b/>
                <w:sz w:val="24"/>
                <w:szCs w:val="24"/>
              </w:rPr>
              <w:t>Международные</w:t>
            </w:r>
          </w:p>
        </w:tc>
      </w:tr>
      <w:tr w:rsidR="00C476FA" w:rsidRPr="00C476FA" w:rsidTr="00661F24">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p>
        </w:tc>
        <w:tc>
          <w:tcPr>
            <w:tcW w:w="5399" w:type="dxa"/>
          </w:tcPr>
          <w:p w:rsidR="00C476FA" w:rsidRPr="00C476FA" w:rsidRDefault="00C476FA" w:rsidP="00C476FA">
            <w:pPr>
              <w:rPr>
                <w:rFonts w:ascii="Times New Roman" w:hAnsi="Times New Roman" w:cs="Times New Roman"/>
                <w:b/>
                <w:sz w:val="24"/>
                <w:szCs w:val="24"/>
              </w:rPr>
            </w:pPr>
            <w:r w:rsidRPr="00C476FA">
              <w:rPr>
                <w:rFonts w:ascii="Times New Roman" w:hAnsi="Times New Roman" w:cs="Times New Roman"/>
                <w:b/>
                <w:sz w:val="24"/>
                <w:szCs w:val="24"/>
              </w:rPr>
              <w:t xml:space="preserve">Международная олимпиада «ГЛОБУС» </w:t>
            </w:r>
          </w:p>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дисциплина «ПДД» октябрь 2018г</w:t>
            </w:r>
          </w:p>
        </w:tc>
        <w:tc>
          <w:tcPr>
            <w:tcW w:w="2495"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 xml:space="preserve">Зубова Галина Валерьяновна, </w:t>
            </w:r>
          </w:p>
          <w:p w:rsidR="00C476FA" w:rsidRPr="00C476FA" w:rsidRDefault="00C476FA" w:rsidP="00C476FA">
            <w:pPr>
              <w:jc w:val="center"/>
              <w:rPr>
                <w:rFonts w:ascii="Times New Roman" w:hAnsi="Times New Roman" w:cs="Times New Roman"/>
                <w:sz w:val="24"/>
                <w:szCs w:val="24"/>
              </w:rPr>
            </w:pPr>
            <w:proofErr w:type="spellStart"/>
            <w:r w:rsidRPr="00C476FA">
              <w:rPr>
                <w:rFonts w:ascii="Times New Roman" w:hAnsi="Times New Roman" w:cs="Times New Roman"/>
                <w:sz w:val="24"/>
                <w:szCs w:val="24"/>
              </w:rPr>
              <w:t>Коледаева</w:t>
            </w:r>
            <w:proofErr w:type="spellEnd"/>
            <w:r w:rsidRPr="00C476FA">
              <w:rPr>
                <w:rFonts w:ascii="Times New Roman" w:hAnsi="Times New Roman" w:cs="Times New Roman"/>
                <w:sz w:val="24"/>
                <w:szCs w:val="24"/>
              </w:rPr>
              <w:t xml:space="preserve"> Юлия Валерьевна, </w:t>
            </w: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Серова Светлана Борисовна.</w:t>
            </w:r>
          </w:p>
        </w:tc>
        <w:tc>
          <w:tcPr>
            <w:tcW w:w="2062" w:type="dxa"/>
            <w:vAlign w:val="bottom"/>
          </w:tcPr>
          <w:p w:rsidR="00C476FA" w:rsidRPr="00C476FA" w:rsidRDefault="00C476FA" w:rsidP="00C476FA">
            <w:pPr>
              <w:spacing w:line="265" w:lineRule="exact"/>
              <w:jc w:val="center"/>
              <w:rPr>
                <w:rFonts w:ascii="Times New Roman" w:eastAsia="Times New Roman" w:hAnsi="Times New Roman" w:cs="Times New Roman"/>
                <w:w w:val="99"/>
                <w:sz w:val="24"/>
                <w:szCs w:val="24"/>
              </w:rPr>
            </w:pPr>
            <w:r w:rsidRPr="00C476FA">
              <w:rPr>
                <w:rFonts w:ascii="Times New Roman" w:eastAsia="Times New Roman" w:hAnsi="Times New Roman" w:cs="Times New Roman"/>
                <w:w w:val="99"/>
                <w:sz w:val="24"/>
                <w:szCs w:val="24"/>
              </w:rPr>
              <w:t>Грамоты за подготовку победителей</w:t>
            </w:r>
          </w:p>
          <w:p w:rsidR="00C476FA" w:rsidRPr="00C476FA" w:rsidRDefault="00C476FA" w:rsidP="00C476FA">
            <w:pPr>
              <w:spacing w:line="265" w:lineRule="exact"/>
              <w:jc w:val="center"/>
              <w:rPr>
                <w:rFonts w:ascii="Times New Roman" w:eastAsia="Times New Roman" w:hAnsi="Times New Roman" w:cs="Times New Roman"/>
                <w:w w:val="99"/>
                <w:sz w:val="24"/>
                <w:szCs w:val="24"/>
              </w:rPr>
            </w:pPr>
          </w:p>
          <w:p w:rsidR="00C476FA" w:rsidRPr="00C476FA" w:rsidRDefault="00C476FA" w:rsidP="00C476FA">
            <w:pPr>
              <w:spacing w:line="265" w:lineRule="exact"/>
              <w:jc w:val="center"/>
              <w:rPr>
                <w:rFonts w:ascii="Times New Roman" w:eastAsia="Times New Roman" w:hAnsi="Times New Roman" w:cs="Times New Roman"/>
                <w:w w:val="99"/>
                <w:sz w:val="24"/>
                <w:szCs w:val="24"/>
              </w:rPr>
            </w:pPr>
          </w:p>
          <w:p w:rsidR="00C476FA" w:rsidRPr="00C476FA" w:rsidRDefault="00C476FA" w:rsidP="00C476FA">
            <w:pPr>
              <w:spacing w:line="265" w:lineRule="exact"/>
              <w:jc w:val="center"/>
              <w:rPr>
                <w:rFonts w:ascii="Times New Roman" w:eastAsia="Times New Roman" w:hAnsi="Times New Roman" w:cs="Times New Roman"/>
                <w:w w:val="99"/>
                <w:sz w:val="24"/>
                <w:szCs w:val="24"/>
              </w:rPr>
            </w:pPr>
          </w:p>
          <w:p w:rsidR="00C476FA" w:rsidRPr="00C476FA" w:rsidRDefault="00C476FA" w:rsidP="00C476FA">
            <w:pPr>
              <w:spacing w:line="265" w:lineRule="exact"/>
              <w:jc w:val="center"/>
              <w:rPr>
                <w:rFonts w:ascii="Times New Roman" w:eastAsia="Times New Roman" w:hAnsi="Times New Roman" w:cs="Times New Roman"/>
                <w:w w:val="99"/>
                <w:sz w:val="24"/>
                <w:szCs w:val="24"/>
              </w:rPr>
            </w:pPr>
          </w:p>
        </w:tc>
      </w:tr>
      <w:tr w:rsidR="00C476FA" w:rsidRPr="00C476FA" w:rsidTr="00661F24">
        <w:tc>
          <w:tcPr>
            <w:tcW w:w="540" w:type="dxa"/>
            <w:vAlign w:val="bottom"/>
          </w:tcPr>
          <w:p w:rsidR="00C476FA" w:rsidRPr="00C476FA" w:rsidRDefault="00C476FA" w:rsidP="00C476FA">
            <w:pPr>
              <w:spacing w:line="265" w:lineRule="exact"/>
              <w:rPr>
                <w:rFonts w:ascii="Times New Roman" w:hAnsi="Times New Roman" w:cs="Times New Roman"/>
                <w:sz w:val="24"/>
                <w:szCs w:val="24"/>
              </w:rPr>
            </w:pPr>
          </w:p>
        </w:tc>
        <w:tc>
          <w:tcPr>
            <w:tcW w:w="5399" w:type="dxa"/>
            <w:vAlign w:val="bottom"/>
          </w:tcPr>
          <w:p w:rsidR="00C476FA" w:rsidRPr="00C476FA" w:rsidRDefault="00C476FA" w:rsidP="00C476FA">
            <w:pPr>
              <w:spacing w:line="265" w:lineRule="exact"/>
              <w:rPr>
                <w:rFonts w:ascii="Times New Roman" w:eastAsia="Times New Roman" w:hAnsi="Times New Roman" w:cs="Times New Roman"/>
                <w:b/>
                <w:sz w:val="24"/>
                <w:szCs w:val="24"/>
              </w:rPr>
            </w:pPr>
            <w:r w:rsidRPr="00C476FA">
              <w:rPr>
                <w:rFonts w:ascii="Times New Roman" w:hAnsi="Times New Roman" w:cs="Times New Roman"/>
                <w:b/>
                <w:sz w:val="24"/>
                <w:szCs w:val="24"/>
              </w:rPr>
              <w:t xml:space="preserve">Международная олимпиада для дошкольников «Клевер» </w:t>
            </w:r>
          </w:p>
        </w:tc>
        <w:tc>
          <w:tcPr>
            <w:tcW w:w="2495" w:type="dxa"/>
            <w:vAlign w:val="bottom"/>
          </w:tcPr>
          <w:p w:rsidR="00C476FA" w:rsidRPr="00C476FA" w:rsidRDefault="00C476FA" w:rsidP="00C476FA">
            <w:pPr>
              <w:spacing w:line="265" w:lineRule="exact"/>
              <w:jc w:val="center"/>
              <w:rPr>
                <w:rFonts w:ascii="Times New Roman" w:hAnsi="Times New Roman" w:cs="Times New Roman"/>
                <w:sz w:val="24"/>
                <w:szCs w:val="24"/>
              </w:rPr>
            </w:pPr>
            <w:r w:rsidRPr="00C476FA">
              <w:rPr>
                <w:rFonts w:ascii="Times New Roman" w:hAnsi="Times New Roman" w:cs="Times New Roman"/>
                <w:sz w:val="24"/>
                <w:szCs w:val="24"/>
              </w:rPr>
              <w:t>Двойникова Наталья Григорьевна</w:t>
            </w:r>
          </w:p>
          <w:p w:rsidR="00C476FA" w:rsidRPr="00C476FA" w:rsidRDefault="00C476FA" w:rsidP="00C476FA">
            <w:pPr>
              <w:spacing w:line="265" w:lineRule="exact"/>
              <w:rPr>
                <w:rFonts w:ascii="Times New Roman" w:hAnsi="Times New Roman" w:cs="Times New Roman"/>
                <w:sz w:val="24"/>
                <w:szCs w:val="24"/>
              </w:rPr>
            </w:pPr>
            <w:r w:rsidRPr="00C476FA">
              <w:rPr>
                <w:rFonts w:ascii="Times New Roman" w:hAnsi="Times New Roman" w:cs="Times New Roman"/>
                <w:sz w:val="24"/>
                <w:szCs w:val="24"/>
              </w:rPr>
              <w:t xml:space="preserve"> </w:t>
            </w:r>
          </w:p>
        </w:tc>
        <w:tc>
          <w:tcPr>
            <w:tcW w:w="2062" w:type="dxa"/>
            <w:vAlign w:val="bottom"/>
          </w:tcPr>
          <w:p w:rsidR="00C476FA" w:rsidRPr="00C476FA" w:rsidRDefault="00C476FA" w:rsidP="00C476FA">
            <w:pPr>
              <w:spacing w:line="265" w:lineRule="exact"/>
              <w:jc w:val="center"/>
              <w:rPr>
                <w:rFonts w:ascii="Times New Roman" w:eastAsia="Times New Roman" w:hAnsi="Times New Roman" w:cs="Times New Roman"/>
                <w:w w:val="99"/>
                <w:sz w:val="24"/>
                <w:szCs w:val="24"/>
              </w:rPr>
            </w:pPr>
            <w:r w:rsidRPr="00C476FA">
              <w:rPr>
                <w:rFonts w:ascii="Times New Roman" w:eastAsia="Times New Roman" w:hAnsi="Times New Roman" w:cs="Times New Roman"/>
                <w:w w:val="99"/>
                <w:sz w:val="24"/>
                <w:szCs w:val="24"/>
              </w:rPr>
              <w:t>Грамоты за подготовку победителей</w:t>
            </w:r>
          </w:p>
        </w:tc>
      </w:tr>
      <w:tr w:rsidR="00C476FA" w:rsidRPr="00C476FA" w:rsidTr="00661F24">
        <w:trPr>
          <w:trHeight w:val="1155"/>
        </w:trPr>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p>
        </w:tc>
        <w:tc>
          <w:tcPr>
            <w:tcW w:w="539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b/>
                <w:sz w:val="24"/>
                <w:szCs w:val="24"/>
              </w:rPr>
              <w:t>Международный интерактивный образовательный портал (МИОП Лидер)</w:t>
            </w:r>
            <w:r w:rsidRPr="00C476FA">
              <w:rPr>
                <w:rFonts w:ascii="Times New Roman" w:hAnsi="Times New Roman" w:cs="Times New Roman"/>
                <w:sz w:val="24"/>
                <w:szCs w:val="24"/>
              </w:rPr>
              <w:t xml:space="preserve"> – олимпиадная работа для педагогов:</w:t>
            </w:r>
          </w:p>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 «Теория и методика развития речи детей» декабрь 2018 г.;</w:t>
            </w:r>
          </w:p>
        </w:tc>
        <w:tc>
          <w:tcPr>
            <w:tcW w:w="2495" w:type="dxa"/>
          </w:tcPr>
          <w:p w:rsidR="00C476FA" w:rsidRPr="00C476FA" w:rsidRDefault="00C476FA" w:rsidP="00C476FA">
            <w:pPr>
              <w:jc w:val="center"/>
              <w:rPr>
                <w:rFonts w:ascii="Times New Roman" w:eastAsia="Times New Roman" w:hAnsi="Times New Roman" w:cs="Times New Roman"/>
                <w:sz w:val="24"/>
                <w:szCs w:val="24"/>
                <w:lang w:eastAsia="ru-RU"/>
              </w:rPr>
            </w:pPr>
          </w:p>
          <w:p w:rsidR="00C476FA" w:rsidRPr="00C476FA" w:rsidRDefault="00C476FA" w:rsidP="00C476FA">
            <w:pPr>
              <w:jc w:val="center"/>
              <w:rPr>
                <w:rFonts w:ascii="Times New Roman" w:eastAsia="Times New Roman" w:hAnsi="Times New Roman" w:cs="Times New Roman"/>
                <w:sz w:val="24"/>
                <w:szCs w:val="24"/>
                <w:lang w:eastAsia="ru-RU"/>
              </w:rPr>
            </w:pPr>
          </w:p>
          <w:p w:rsidR="00C476FA" w:rsidRPr="00C476FA" w:rsidRDefault="00C476FA" w:rsidP="00C476FA">
            <w:pPr>
              <w:jc w:val="center"/>
              <w:rPr>
                <w:rFonts w:ascii="Times New Roman" w:eastAsia="Times New Roman" w:hAnsi="Times New Roman" w:cs="Times New Roman"/>
                <w:sz w:val="24"/>
                <w:szCs w:val="24"/>
                <w:lang w:eastAsia="ru-RU"/>
              </w:rPr>
            </w:pPr>
            <w:proofErr w:type="spellStart"/>
            <w:r w:rsidRPr="00C476FA">
              <w:rPr>
                <w:rFonts w:ascii="Times New Roman" w:eastAsia="Times New Roman" w:hAnsi="Times New Roman" w:cs="Times New Roman"/>
                <w:sz w:val="24"/>
                <w:szCs w:val="24"/>
                <w:lang w:eastAsia="ru-RU"/>
              </w:rPr>
              <w:t>Клюшина</w:t>
            </w:r>
            <w:proofErr w:type="spellEnd"/>
            <w:r w:rsidRPr="00C476FA">
              <w:rPr>
                <w:rFonts w:ascii="Times New Roman" w:eastAsia="Times New Roman" w:hAnsi="Times New Roman" w:cs="Times New Roman"/>
                <w:sz w:val="24"/>
                <w:szCs w:val="24"/>
                <w:lang w:eastAsia="ru-RU"/>
              </w:rPr>
              <w:t xml:space="preserve"> Галина Михайловна</w:t>
            </w:r>
          </w:p>
          <w:p w:rsidR="00C476FA" w:rsidRPr="00C476FA" w:rsidRDefault="00C476FA" w:rsidP="00C476FA">
            <w:pPr>
              <w:jc w:val="center"/>
              <w:rPr>
                <w:rFonts w:ascii="Times New Roman" w:eastAsia="Times New Roman" w:hAnsi="Times New Roman" w:cs="Times New Roman"/>
                <w:sz w:val="24"/>
                <w:szCs w:val="24"/>
                <w:lang w:eastAsia="ru-RU"/>
              </w:rPr>
            </w:pPr>
          </w:p>
          <w:p w:rsidR="00C476FA" w:rsidRPr="00C476FA" w:rsidRDefault="00C476FA" w:rsidP="00C476FA">
            <w:pPr>
              <w:rPr>
                <w:rFonts w:ascii="Times New Roman" w:eastAsia="Times New Roman" w:hAnsi="Times New Roman" w:cs="Times New Roman"/>
                <w:sz w:val="24"/>
                <w:szCs w:val="24"/>
                <w:lang w:eastAsia="ru-RU"/>
              </w:rPr>
            </w:pPr>
          </w:p>
          <w:p w:rsidR="00C476FA" w:rsidRPr="00C476FA" w:rsidRDefault="00C476FA" w:rsidP="00C476FA">
            <w:pPr>
              <w:jc w:val="center"/>
              <w:rPr>
                <w:rFonts w:ascii="Times New Roman" w:hAnsi="Times New Roman" w:cs="Times New Roman"/>
                <w:sz w:val="24"/>
                <w:szCs w:val="24"/>
              </w:rPr>
            </w:pPr>
          </w:p>
        </w:tc>
        <w:tc>
          <w:tcPr>
            <w:tcW w:w="2062" w:type="dxa"/>
            <w:vAlign w:val="bottom"/>
          </w:tcPr>
          <w:p w:rsidR="00C476FA" w:rsidRPr="00C476FA" w:rsidRDefault="00C476FA" w:rsidP="00C476FA">
            <w:pPr>
              <w:spacing w:line="265" w:lineRule="exact"/>
              <w:jc w:val="center"/>
              <w:rPr>
                <w:rFonts w:ascii="Times New Roman" w:eastAsia="Times New Roman" w:hAnsi="Times New Roman" w:cs="Times New Roman"/>
                <w:w w:val="99"/>
                <w:sz w:val="24"/>
                <w:szCs w:val="24"/>
              </w:rPr>
            </w:pPr>
          </w:p>
          <w:p w:rsidR="00C476FA" w:rsidRPr="00C476FA" w:rsidRDefault="00C476FA" w:rsidP="00C476FA">
            <w:pPr>
              <w:spacing w:line="265" w:lineRule="exact"/>
              <w:jc w:val="center"/>
              <w:rPr>
                <w:rFonts w:ascii="Times New Roman" w:eastAsia="Times New Roman" w:hAnsi="Times New Roman" w:cs="Times New Roman"/>
                <w:w w:val="99"/>
                <w:sz w:val="24"/>
                <w:szCs w:val="24"/>
              </w:rPr>
            </w:pPr>
          </w:p>
          <w:p w:rsidR="00C476FA" w:rsidRPr="00C476FA" w:rsidRDefault="00C476FA" w:rsidP="00C476FA">
            <w:pPr>
              <w:spacing w:line="265" w:lineRule="exact"/>
              <w:jc w:val="center"/>
              <w:rPr>
                <w:rFonts w:ascii="Times New Roman" w:eastAsia="Times New Roman" w:hAnsi="Times New Roman" w:cs="Times New Roman"/>
                <w:w w:val="99"/>
                <w:sz w:val="24"/>
                <w:szCs w:val="24"/>
              </w:rPr>
            </w:pPr>
            <w:r w:rsidRPr="00C476FA">
              <w:rPr>
                <w:rFonts w:ascii="Times New Roman" w:eastAsia="Times New Roman" w:hAnsi="Times New Roman" w:cs="Times New Roman"/>
                <w:w w:val="99"/>
                <w:sz w:val="24"/>
                <w:szCs w:val="24"/>
              </w:rPr>
              <w:t>1 место</w:t>
            </w:r>
          </w:p>
          <w:p w:rsidR="00C476FA" w:rsidRPr="00C476FA" w:rsidRDefault="00C476FA" w:rsidP="00C476FA">
            <w:pPr>
              <w:spacing w:line="265" w:lineRule="exact"/>
              <w:jc w:val="center"/>
              <w:rPr>
                <w:rFonts w:ascii="Times New Roman" w:eastAsia="Times New Roman" w:hAnsi="Times New Roman" w:cs="Times New Roman"/>
                <w:w w:val="99"/>
                <w:sz w:val="24"/>
                <w:szCs w:val="24"/>
              </w:rPr>
            </w:pPr>
          </w:p>
          <w:p w:rsidR="00C476FA" w:rsidRPr="00C476FA" w:rsidRDefault="00C476FA" w:rsidP="00C476FA">
            <w:pPr>
              <w:spacing w:line="265" w:lineRule="exact"/>
              <w:jc w:val="center"/>
              <w:rPr>
                <w:rFonts w:ascii="Times New Roman" w:eastAsia="Times New Roman" w:hAnsi="Times New Roman" w:cs="Times New Roman"/>
                <w:w w:val="99"/>
                <w:sz w:val="24"/>
                <w:szCs w:val="24"/>
              </w:rPr>
            </w:pPr>
          </w:p>
          <w:p w:rsidR="00C476FA" w:rsidRPr="00C476FA" w:rsidRDefault="00C476FA" w:rsidP="00C476FA">
            <w:pPr>
              <w:spacing w:line="265" w:lineRule="exact"/>
              <w:jc w:val="center"/>
              <w:rPr>
                <w:rFonts w:ascii="Times New Roman" w:eastAsia="Times New Roman" w:hAnsi="Times New Roman" w:cs="Times New Roman"/>
                <w:w w:val="99"/>
                <w:sz w:val="24"/>
                <w:szCs w:val="24"/>
              </w:rPr>
            </w:pPr>
          </w:p>
        </w:tc>
      </w:tr>
      <w:tr w:rsidR="00C476FA" w:rsidRPr="00C476FA" w:rsidTr="00661F24">
        <w:trPr>
          <w:trHeight w:val="520"/>
        </w:trPr>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p>
        </w:tc>
        <w:tc>
          <w:tcPr>
            <w:tcW w:w="9956" w:type="dxa"/>
            <w:gridSpan w:val="3"/>
          </w:tcPr>
          <w:p w:rsidR="00C476FA" w:rsidRPr="00C476FA" w:rsidRDefault="00C476FA" w:rsidP="00C476FA">
            <w:pPr>
              <w:spacing w:line="265" w:lineRule="exact"/>
              <w:jc w:val="center"/>
              <w:rPr>
                <w:rFonts w:ascii="Times New Roman" w:eastAsia="Times New Roman" w:hAnsi="Times New Roman" w:cs="Times New Roman"/>
                <w:b/>
                <w:w w:val="99"/>
                <w:sz w:val="24"/>
                <w:szCs w:val="24"/>
              </w:rPr>
            </w:pPr>
            <w:r w:rsidRPr="00C476FA">
              <w:rPr>
                <w:rFonts w:ascii="Times New Roman" w:eastAsia="Times New Roman" w:hAnsi="Times New Roman" w:cs="Times New Roman"/>
                <w:b/>
                <w:w w:val="99"/>
                <w:sz w:val="24"/>
                <w:szCs w:val="24"/>
              </w:rPr>
              <w:t>Всероссийские</w:t>
            </w:r>
          </w:p>
        </w:tc>
      </w:tr>
      <w:tr w:rsidR="00C476FA" w:rsidRPr="00C476FA" w:rsidTr="00661F24">
        <w:trPr>
          <w:trHeight w:val="791"/>
        </w:trPr>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p>
        </w:tc>
        <w:tc>
          <w:tcPr>
            <w:tcW w:w="5399" w:type="dxa"/>
          </w:tcPr>
          <w:p w:rsidR="00C476FA" w:rsidRPr="00C476FA" w:rsidRDefault="00C476FA" w:rsidP="00C476FA">
            <w:pPr>
              <w:tabs>
                <w:tab w:val="left" w:pos="940"/>
              </w:tabs>
              <w:rPr>
                <w:rFonts w:ascii="Times New Roman" w:eastAsia="Arial Unicode MS" w:hAnsi="Times New Roman" w:cs="Times New Roman"/>
                <w:b/>
                <w:sz w:val="24"/>
                <w:szCs w:val="24"/>
                <w:lang w:val="ru" w:eastAsia="ru-RU"/>
              </w:rPr>
            </w:pPr>
            <w:r w:rsidRPr="00C476FA">
              <w:rPr>
                <w:rFonts w:ascii="Times New Roman" w:eastAsia="Arial Unicode MS" w:hAnsi="Times New Roman" w:cs="Times New Roman"/>
                <w:b/>
                <w:sz w:val="24"/>
                <w:szCs w:val="24"/>
                <w:lang w:val="ru" w:eastAsia="ru-RU"/>
              </w:rPr>
              <w:t>Всероссийского педагогического конкурса «Академии педагогических проектов Российской федерации»</w:t>
            </w:r>
          </w:p>
          <w:p w:rsidR="00C476FA" w:rsidRPr="00C476FA" w:rsidRDefault="00C476FA" w:rsidP="00C476FA">
            <w:pPr>
              <w:tabs>
                <w:tab w:val="left" w:pos="940"/>
              </w:tabs>
              <w:rPr>
                <w:rFonts w:ascii="Times New Roman" w:eastAsia="Times New Roman" w:hAnsi="Times New Roman" w:cs="Times New Roman"/>
                <w:sz w:val="24"/>
                <w:szCs w:val="24"/>
                <w:lang w:eastAsia="ru-RU"/>
              </w:rPr>
            </w:pPr>
            <w:r w:rsidRPr="00C476FA">
              <w:rPr>
                <w:rFonts w:ascii="Times New Roman" w:eastAsia="Arial Unicode MS" w:hAnsi="Times New Roman" w:cs="Times New Roman"/>
                <w:b/>
                <w:sz w:val="24"/>
                <w:szCs w:val="24"/>
                <w:lang w:val="ru" w:eastAsia="ru-RU"/>
              </w:rPr>
              <w:t xml:space="preserve"> Оформление помещений, тематических зон группы, территории» </w:t>
            </w:r>
          </w:p>
        </w:tc>
        <w:tc>
          <w:tcPr>
            <w:tcW w:w="2495" w:type="dxa"/>
          </w:tcPr>
          <w:p w:rsidR="00C476FA" w:rsidRPr="00C476FA" w:rsidRDefault="00C476FA" w:rsidP="00C476FA">
            <w:pPr>
              <w:tabs>
                <w:tab w:val="left" w:pos="940"/>
              </w:tabs>
              <w:rPr>
                <w:rFonts w:ascii="Times New Roman" w:eastAsia="Times New Roman" w:hAnsi="Times New Roman" w:cs="Times New Roman"/>
                <w:sz w:val="24"/>
                <w:szCs w:val="24"/>
                <w:lang w:eastAsia="ru-RU"/>
              </w:rPr>
            </w:pPr>
          </w:p>
          <w:p w:rsidR="00C476FA" w:rsidRPr="00C476FA" w:rsidRDefault="00C476FA" w:rsidP="00C476FA">
            <w:pPr>
              <w:tabs>
                <w:tab w:val="left" w:pos="940"/>
              </w:tabs>
              <w:jc w:val="center"/>
              <w:rPr>
                <w:rFonts w:ascii="Times New Roman" w:eastAsia="Times New Roman" w:hAnsi="Times New Roman" w:cs="Times New Roman"/>
                <w:sz w:val="24"/>
                <w:szCs w:val="24"/>
                <w:lang w:eastAsia="ru-RU"/>
              </w:rPr>
            </w:pPr>
            <w:proofErr w:type="spellStart"/>
            <w:r w:rsidRPr="00C476FA">
              <w:rPr>
                <w:rFonts w:ascii="Times New Roman" w:eastAsia="Times New Roman" w:hAnsi="Times New Roman" w:cs="Times New Roman"/>
                <w:sz w:val="24"/>
                <w:szCs w:val="24"/>
                <w:lang w:eastAsia="ru-RU"/>
              </w:rPr>
              <w:t>Наместникова</w:t>
            </w:r>
            <w:proofErr w:type="spellEnd"/>
            <w:r w:rsidRPr="00C476FA">
              <w:rPr>
                <w:rFonts w:ascii="Times New Roman" w:eastAsia="Times New Roman" w:hAnsi="Times New Roman" w:cs="Times New Roman"/>
                <w:sz w:val="24"/>
                <w:szCs w:val="24"/>
                <w:lang w:eastAsia="ru-RU"/>
              </w:rPr>
              <w:t xml:space="preserve"> Анна Алексеевна, </w:t>
            </w:r>
            <w:proofErr w:type="spellStart"/>
            <w:r w:rsidRPr="00C476FA">
              <w:rPr>
                <w:rFonts w:ascii="Times New Roman" w:eastAsia="Times New Roman" w:hAnsi="Times New Roman" w:cs="Times New Roman"/>
                <w:sz w:val="24"/>
                <w:szCs w:val="24"/>
                <w:lang w:eastAsia="ru-RU"/>
              </w:rPr>
              <w:t>Лесникова</w:t>
            </w:r>
            <w:proofErr w:type="spellEnd"/>
            <w:r w:rsidRPr="00C476FA">
              <w:rPr>
                <w:rFonts w:ascii="Times New Roman" w:eastAsia="Times New Roman" w:hAnsi="Times New Roman" w:cs="Times New Roman"/>
                <w:sz w:val="24"/>
                <w:szCs w:val="24"/>
                <w:lang w:eastAsia="ru-RU"/>
              </w:rPr>
              <w:t xml:space="preserve"> </w:t>
            </w:r>
            <w:proofErr w:type="spellStart"/>
            <w:r w:rsidRPr="00C476FA">
              <w:rPr>
                <w:rFonts w:ascii="Times New Roman" w:eastAsia="Times New Roman" w:hAnsi="Times New Roman" w:cs="Times New Roman"/>
                <w:sz w:val="24"/>
                <w:szCs w:val="24"/>
                <w:lang w:eastAsia="ru-RU"/>
              </w:rPr>
              <w:t>Аксана</w:t>
            </w:r>
            <w:proofErr w:type="spellEnd"/>
            <w:r w:rsidRPr="00C476FA">
              <w:rPr>
                <w:rFonts w:ascii="Times New Roman" w:eastAsia="Times New Roman" w:hAnsi="Times New Roman" w:cs="Times New Roman"/>
                <w:sz w:val="24"/>
                <w:szCs w:val="24"/>
                <w:lang w:eastAsia="ru-RU"/>
              </w:rPr>
              <w:t xml:space="preserve"> Аркадьевна</w:t>
            </w:r>
          </w:p>
        </w:tc>
        <w:tc>
          <w:tcPr>
            <w:tcW w:w="2062" w:type="dxa"/>
          </w:tcPr>
          <w:p w:rsidR="00C476FA" w:rsidRPr="00C476FA" w:rsidRDefault="00C476FA" w:rsidP="00C476FA">
            <w:pPr>
              <w:tabs>
                <w:tab w:val="left" w:pos="940"/>
              </w:tabs>
              <w:jc w:val="center"/>
              <w:rPr>
                <w:rFonts w:ascii="Times New Roman" w:eastAsia="Arial Unicode MS" w:hAnsi="Times New Roman" w:cs="Times New Roman"/>
                <w:b/>
                <w:sz w:val="24"/>
                <w:szCs w:val="24"/>
                <w:lang w:val="ru" w:eastAsia="ru-RU"/>
              </w:rPr>
            </w:pPr>
            <w:r w:rsidRPr="00C476FA">
              <w:rPr>
                <w:rFonts w:ascii="Times New Roman" w:eastAsia="Arial Unicode MS" w:hAnsi="Times New Roman" w:cs="Times New Roman"/>
                <w:b/>
                <w:sz w:val="24"/>
                <w:szCs w:val="24"/>
                <w:lang w:val="ru" w:eastAsia="ru-RU"/>
              </w:rPr>
              <w:t>Дипломант</w:t>
            </w:r>
          </w:p>
          <w:p w:rsidR="00C476FA" w:rsidRPr="00C476FA" w:rsidRDefault="00C476FA" w:rsidP="00C476FA">
            <w:pPr>
              <w:tabs>
                <w:tab w:val="left" w:pos="940"/>
              </w:tabs>
              <w:jc w:val="center"/>
              <w:rPr>
                <w:rFonts w:ascii="Times New Roman" w:eastAsia="Arial Unicode MS" w:hAnsi="Times New Roman" w:cs="Times New Roman"/>
                <w:b/>
                <w:sz w:val="24"/>
                <w:szCs w:val="24"/>
                <w:lang w:val="ru" w:eastAsia="ru-RU"/>
              </w:rPr>
            </w:pPr>
            <w:r w:rsidRPr="00C476FA">
              <w:rPr>
                <w:rFonts w:ascii="Times New Roman" w:eastAsia="Arial Unicode MS" w:hAnsi="Times New Roman" w:cs="Times New Roman"/>
                <w:b/>
                <w:sz w:val="24"/>
                <w:szCs w:val="24"/>
                <w:lang w:val="ru" w:eastAsia="ru-RU"/>
              </w:rPr>
              <w:t xml:space="preserve"> 1 </w:t>
            </w:r>
          </w:p>
          <w:p w:rsidR="00C476FA" w:rsidRPr="00C476FA" w:rsidRDefault="00C476FA" w:rsidP="00C476FA">
            <w:pPr>
              <w:tabs>
                <w:tab w:val="left" w:pos="940"/>
              </w:tabs>
              <w:jc w:val="center"/>
              <w:rPr>
                <w:rFonts w:ascii="Times New Roman" w:eastAsia="Times New Roman" w:hAnsi="Times New Roman" w:cs="Times New Roman"/>
                <w:sz w:val="24"/>
                <w:szCs w:val="24"/>
                <w:lang w:eastAsia="ru-RU"/>
              </w:rPr>
            </w:pPr>
            <w:r w:rsidRPr="00C476FA">
              <w:rPr>
                <w:rFonts w:ascii="Times New Roman" w:eastAsia="Arial Unicode MS" w:hAnsi="Times New Roman" w:cs="Times New Roman"/>
                <w:b/>
                <w:sz w:val="24"/>
                <w:szCs w:val="24"/>
                <w:lang w:val="ru" w:eastAsia="ru-RU"/>
              </w:rPr>
              <w:t xml:space="preserve">степени </w:t>
            </w:r>
          </w:p>
          <w:p w:rsidR="00C476FA" w:rsidRPr="00C476FA" w:rsidRDefault="00C476FA" w:rsidP="00C476FA">
            <w:pPr>
              <w:jc w:val="center"/>
              <w:rPr>
                <w:rFonts w:ascii="Times New Roman" w:eastAsia="Times New Roman" w:hAnsi="Times New Roman" w:cs="Times New Roman"/>
                <w:sz w:val="24"/>
                <w:szCs w:val="24"/>
                <w:lang w:eastAsia="ru-RU"/>
              </w:rPr>
            </w:pPr>
          </w:p>
        </w:tc>
      </w:tr>
      <w:tr w:rsidR="00C476FA" w:rsidRPr="00C476FA" w:rsidTr="00661F24">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p>
        </w:tc>
        <w:tc>
          <w:tcPr>
            <w:tcW w:w="539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b/>
                <w:sz w:val="24"/>
                <w:szCs w:val="24"/>
              </w:rPr>
              <w:t>Всероссийский конкурс «Твори, Участвуй, Побеждай»</w:t>
            </w:r>
            <w:r w:rsidRPr="00C476FA">
              <w:rPr>
                <w:rFonts w:ascii="Times New Roman" w:hAnsi="Times New Roman" w:cs="Times New Roman"/>
                <w:sz w:val="24"/>
                <w:szCs w:val="24"/>
              </w:rPr>
              <w:t xml:space="preserve"> творческие работы и учебно-методические разработки педагогов,</w:t>
            </w:r>
          </w:p>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 «Новогодняя фантазия» декабрь 2018г.;</w:t>
            </w:r>
          </w:p>
          <w:p w:rsidR="00C476FA" w:rsidRPr="00C476FA" w:rsidRDefault="00C476FA" w:rsidP="00C476FA">
            <w:pPr>
              <w:rPr>
                <w:rFonts w:ascii="Times New Roman" w:hAnsi="Times New Roman" w:cs="Times New Roman"/>
                <w:sz w:val="24"/>
                <w:szCs w:val="24"/>
              </w:rPr>
            </w:pPr>
          </w:p>
        </w:tc>
        <w:tc>
          <w:tcPr>
            <w:tcW w:w="2495" w:type="dxa"/>
          </w:tcPr>
          <w:p w:rsidR="00C476FA" w:rsidRPr="00C476FA" w:rsidRDefault="00C476FA" w:rsidP="00C476FA">
            <w:pPr>
              <w:jc w:val="center"/>
              <w:rPr>
                <w:rFonts w:ascii="Times New Roman" w:eastAsia="Times New Roman" w:hAnsi="Times New Roman" w:cs="Times New Roman"/>
                <w:sz w:val="24"/>
                <w:szCs w:val="24"/>
                <w:lang w:eastAsia="ru-RU"/>
              </w:rPr>
            </w:pPr>
          </w:p>
          <w:p w:rsidR="00C476FA" w:rsidRPr="00C476FA" w:rsidRDefault="00C476FA" w:rsidP="00C476FA">
            <w:pPr>
              <w:jc w:val="center"/>
              <w:rPr>
                <w:rFonts w:ascii="Times New Roman" w:eastAsia="Times New Roman" w:hAnsi="Times New Roman" w:cs="Times New Roman"/>
                <w:sz w:val="24"/>
                <w:szCs w:val="24"/>
                <w:lang w:eastAsia="ru-RU"/>
              </w:rPr>
            </w:pPr>
          </w:p>
          <w:p w:rsidR="00C476FA" w:rsidRPr="00C476FA" w:rsidRDefault="00C476FA" w:rsidP="00C476FA">
            <w:pPr>
              <w:jc w:val="center"/>
              <w:rPr>
                <w:rFonts w:ascii="Times New Roman" w:eastAsia="Times New Roman" w:hAnsi="Times New Roman" w:cs="Times New Roman"/>
                <w:sz w:val="24"/>
                <w:szCs w:val="24"/>
                <w:lang w:eastAsia="ru-RU"/>
              </w:rPr>
            </w:pPr>
            <w:proofErr w:type="spellStart"/>
            <w:r w:rsidRPr="00C476FA">
              <w:rPr>
                <w:rFonts w:ascii="Times New Roman" w:eastAsia="Times New Roman" w:hAnsi="Times New Roman" w:cs="Times New Roman"/>
                <w:sz w:val="24"/>
                <w:szCs w:val="24"/>
                <w:lang w:eastAsia="ru-RU"/>
              </w:rPr>
              <w:t>Коледаева</w:t>
            </w:r>
            <w:proofErr w:type="spellEnd"/>
            <w:r w:rsidRPr="00C476FA">
              <w:rPr>
                <w:rFonts w:ascii="Times New Roman" w:eastAsia="Times New Roman" w:hAnsi="Times New Roman" w:cs="Times New Roman"/>
                <w:sz w:val="24"/>
                <w:szCs w:val="24"/>
                <w:lang w:eastAsia="ru-RU"/>
              </w:rPr>
              <w:t xml:space="preserve"> Юлия Валерьевна</w:t>
            </w:r>
          </w:p>
        </w:tc>
        <w:tc>
          <w:tcPr>
            <w:tcW w:w="2062" w:type="dxa"/>
            <w:vAlign w:val="bottom"/>
          </w:tcPr>
          <w:p w:rsidR="00C476FA" w:rsidRPr="00C476FA" w:rsidRDefault="00C476FA" w:rsidP="00C476FA">
            <w:pPr>
              <w:spacing w:line="265" w:lineRule="exact"/>
              <w:jc w:val="center"/>
              <w:rPr>
                <w:rFonts w:ascii="Times New Roman" w:eastAsia="Times New Roman" w:hAnsi="Times New Roman" w:cs="Times New Roman"/>
                <w:w w:val="99"/>
                <w:sz w:val="24"/>
                <w:szCs w:val="24"/>
              </w:rPr>
            </w:pPr>
            <w:r w:rsidRPr="00C476FA">
              <w:rPr>
                <w:rFonts w:ascii="Times New Roman" w:eastAsia="Times New Roman" w:hAnsi="Times New Roman" w:cs="Times New Roman"/>
                <w:w w:val="99"/>
                <w:sz w:val="24"/>
                <w:szCs w:val="24"/>
              </w:rPr>
              <w:t>Диплом победителя</w:t>
            </w:r>
          </w:p>
          <w:p w:rsidR="00C476FA" w:rsidRPr="00C476FA" w:rsidRDefault="00C476FA" w:rsidP="00C476FA">
            <w:pPr>
              <w:spacing w:line="265" w:lineRule="exact"/>
              <w:jc w:val="center"/>
              <w:rPr>
                <w:rFonts w:ascii="Times New Roman" w:eastAsia="Times New Roman" w:hAnsi="Times New Roman" w:cs="Times New Roman"/>
                <w:w w:val="99"/>
                <w:sz w:val="24"/>
                <w:szCs w:val="24"/>
              </w:rPr>
            </w:pPr>
            <w:r w:rsidRPr="00C476FA">
              <w:rPr>
                <w:rFonts w:ascii="Times New Roman" w:eastAsia="Times New Roman" w:hAnsi="Times New Roman" w:cs="Times New Roman"/>
                <w:w w:val="99"/>
                <w:sz w:val="24"/>
                <w:szCs w:val="24"/>
              </w:rPr>
              <w:t>1 место</w:t>
            </w:r>
          </w:p>
          <w:p w:rsidR="00C476FA" w:rsidRPr="00C476FA" w:rsidRDefault="00C476FA" w:rsidP="00C476FA">
            <w:pPr>
              <w:spacing w:line="265" w:lineRule="exact"/>
              <w:jc w:val="center"/>
              <w:rPr>
                <w:rFonts w:ascii="Times New Roman" w:eastAsia="Times New Roman" w:hAnsi="Times New Roman" w:cs="Times New Roman"/>
                <w:w w:val="99"/>
                <w:sz w:val="24"/>
                <w:szCs w:val="24"/>
              </w:rPr>
            </w:pPr>
          </w:p>
          <w:p w:rsidR="00C476FA" w:rsidRPr="00C476FA" w:rsidRDefault="00C476FA" w:rsidP="00C476FA">
            <w:pPr>
              <w:spacing w:line="265" w:lineRule="exact"/>
              <w:rPr>
                <w:rFonts w:ascii="Times New Roman" w:eastAsia="Times New Roman" w:hAnsi="Times New Roman" w:cs="Times New Roman"/>
                <w:w w:val="99"/>
                <w:sz w:val="24"/>
                <w:szCs w:val="24"/>
              </w:rPr>
            </w:pPr>
          </w:p>
        </w:tc>
      </w:tr>
      <w:tr w:rsidR="00C476FA" w:rsidRPr="00C476FA" w:rsidTr="00661F24">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p>
        </w:tc>
        <w:tc>
          <w:tcPr>
            <w:tcW w:w="9956" w:type="dxa"/>
            <w:gridSpan w:val="3"/>
          </w:tcPr>
          <w:p w:rsidR="00C476FA" w:rsidRPr="00C476FA" w:rsidRDefault="00C476FA" w:rsidP="00C476FA">
            <w:pPr>
              <w:spacing w:line="265" w:lineRule="exact"/>
              <w:jc w:val="center"/>
              <w:rPr>
                <w:rFonts w:ascii="Times New Roman" w:eastAsia="Times New Roman" w:hAnsi="Times New Roman" w:cs="Times New Roman"/>
                <w:b/>
                <w:w w:val="99"/>
                <w:sz w:val="24"/>
                <w:szCs w:val="24"/>
              </w:rPr>
            </w:pPr>
            <w:r w:rsidRPr="00C476FA">
              <w:rPr>
                <w:rFonts w:ascii="Times New Roman" w:eastAsia="Times New Roman" w:hAnsi="Times New Roman" w:cs="Times New Roman"/>
                <w:b/>
                <w:w w:val="99"/>
                <w:sz w:val="24"/>
                <w:szCs w:val="24"/>
              </w:rPr>
              <w:t>Результат участия в районных конкурсах</w:t>
            </w:r>
          </w:p>
        </w:tc>
      </w:tr>
      <w:tr w:rsidR="00C476FA" w:rsidRPr="00C476FA" w:rsidTr="00661F24">
        <w:trPr>
          <w:trHeight w:val="1200"/>
        </w:trPr>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p>
        </w:tc>
        <w:tc>
          <w:tcPr>
            <w:tcW w:w="5399" w:type="dxa"/>
          </w:tcPr>
          <w:p w:rsidR="00C476FA" w:rsidRPr="00C476FA" w:rsidRDefault="00C476FA" w:rsidP="00C476FA">
            <w:pPr>
              <w:rPr>
                <w:rFonts w:ascii="Times New Roman" w:hAnsi="Times New Roman" w:cs="Times New Roman"/>
                <w:b/>
                <w:sz w:val="24"/>
                <w:szCs w:val="24"/>
              </w:rPr>
            </w:pPr>
            <w:r w:rsidRPr="00C476FA">
              <w:rPr>
                <w:rFonts w:ascii="Times New Roman" w:hAnsi="Times New Roman" w:cs="Times New Roman"/>
                <w:b/>
                <w:sz w:val="24"/>
                <w:szCs w:val="24"/>
              </w:rPr>
              <w:t xml:space="preserve">Победители II этапа районного конкурса   «Знатоки правил дорожного движения» в номинации «За лучшую пропаганду </w:t>
            </w:r>
            <w:proofErr w:type="spellStart"/>
            <w:r w:rsidRPr="00C476FA">
              <w:rPr>
                <w:rFonts w:ascii="Times New Roman" w:hAnsi="Times New Roman" w:cs="Times New Roman"/>
                <w:b/>
                <w:sz w:val="24"/>
                <w:szCs w:val="24"/>
              </w:rPr>
              <w:t>световозвращающих</w:t>
            </w:r>
            <w:proofErr w:type="spellEnd"/>
            <w:r w:rsidRPr="00C476FA">
              <w:rPr>
                <w:rFonts w:ascii="Times New Roman" w:hAnsi="Times New Roman" w:cs="Times New Roman"/>
                <w:b/>
                <w:sz w:val="24"/>
                <w:szCs w:val="24"/>
              </w:rPr>
              <w:t xml:space="preserve"> элементов»;</w:t>
            </w:r>
          </w:p>
          <w:p w:rsidR="00C476FA" w:rsidRPr="00C476FA" w:rsidRDefault="00C476FA" w:rsidP="00C476FA">
            <w:pPr>
              <w:rPr>
                <w:rFonts w:ascii="Times New Roman" w:hAnsi="Times New Roman" w:cs="Times New Roman"/>
                <w:b/>
                <w:sz w:val="24"/>
                <w:szCs w:val="24"/>
              </w:rPr>
            </w:pPr>
          </w:p>
        </w:tc>
        <w:tc>
          <w:tcPr>
            <w:tcW w:w="2495" w:type="dxa"/>
          </w:tcPr>
          <w:p w:rsidR="00C476FA" w:rsidRPr="00C476FA" w:rsidRDefault="00C476FA" w:rsidP="00C476FA">
            <w:pPr>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Троицкая Евгения Александровна</w:t>
            </w:r>
          </w:p>
          <w:p w:rsidR="00C476FA" w:rsidRPr="00C476FA" w:rsidRDefault="00C476FA" w:rsidP="00C476FA">
            <w:pPr>
              <w:jc w:val="center"/>
              <w:rPr>
                <w:rFonts w:ascii="Times New Roman" w:hAnsi="Times New Roman" w:cs="Times New Roman"/>
                <w:sz w:val="24"/>
                <w:szCs w:val="24"/>
              </w:rPr>
            </w:pPr>
          </w:p>
          <w:p w:rsidR="00C476FA" w:rsidRPr="00C476FA" w:rsidRDefault="00C476FA" w:rsidP="00C476FA">
            <w:pPr>
              <w:jc w:val="center"/>
              <w:rPr>
                <w:rFonts w:ascii="Times New Roman" w:eastAsia="Times New Roman" w:hAnsi="Times New Roman" w:cs="Times New Roman"/>
                <w:sz w:val="24"/>
                <w:szCs w:val="24"/>
                <w:lang w:eastAsia="ru-RU"/>
              </w:rPr>
            </w:pPr>
            <w:r w:rsidRPr="00C476FA">
              <w:rPr>
                <w:rFonts w:ascii="Times New Roman" w:hAnsi="Times New Roman" w:cs="Times New Roman"/>
                <w:sz w:val="24"/>
                <w:szCs w:val="24"/>
              </w:rPr>
              <w:t>Румянцева Ирина Александровна</w:t>
            </w:r>
          </w:p>
        </w:tc>
        <w:tc>
          <w:tcPr>
            <w:tcW w:w="2062" w:type="dxa"/>
            <w:vAlign w:val="bottom"/>
          </w:tcPr>
          <w:p w:rsidR="00C476FA" w:rsidRPr="00C476FA" w:rsidRDefault="00C476FA" w:rsidP="00C476FA">
            <w:pPr>
              <w:spacing w:line="265" w:lineRule="exact"/>
              <w:jc w:val="center"/>
              <w:rPr>
                <w:rFonts w:ascii="Times New Roman" w:eastAsia="Times New Roman" w:hAnsi="Times New Roman" w:cs="Times New Roman"/>
                <w:w w:val="99"/>
                <w:sz w:val="24"/>
                <w:szCs w:val="24"/>
              </w:rPr>
            </w:pPr>
            <w:r w:rsidRPr="00C476FA">
              <w:rPr>
                <w:rFonts w:ascii="Times New Roman" w:eastAsia="Times New Roman" w:hAnsi="Times New Roman" w:cs="Times New Roman"/>
                <w:w w:val="99"/>
                <w:sz w:val="24"/>
                <w:szCs w:val="24"/>
              </w:rPr>
              <w:t>Благодарственное письмо</w:t>
            </w:r>
          </w:p>
          <w:p w:rsidR="00C476FA" w:rsidRPr="00C476FA" w:rsidRDefault="00C476FA" w:rsidP="00C476FA">
            <w:pPr>
              <w:spacing w:line="265" w:lineRule="exact"/>
              <w:jc w:val="center"/>
              <w:rPr>
                <w:rFonts w:ascii="Times New Roman" w:eastAsia="Times New Roman" w:hAnsi="Times New Roman" w:cs="Times New Roman"/>
                <w:w w:val="99"/>
                <w:sz w:val="24"/>
                <w:szCs w:val="24"/>
              </w:rPr>
            </w:pPr>
          </w:p>
          <w:p w:rsidR="00C476FA" w:rsidRPr="00C476FA" w:rsidRDefault="00C476FA" w:rsidP="00C476FA">
            <w:pPr>
              <w:spacing w:line="265" w:lineRule="exact"/>
              <w:jc w:val="center"/>
              <w:rPr>
                <w:rFonts w:ascii="Times New Roman" w:eastAsia="Times New Roman" w:hAnsi="Times New Roman" w:cs="Times New Roman"/>
                <w:w w:val="99"/>
                <w:sz w:val="24"/>
                <w:szCs w:val="24"/>
              </w:rPr>
            </w:pPr>
          </w:p>
        </w:tc>
      </w:tr>
      <w:tr w:rsidR="00C476FA" w:rsidRPr="00C476FA" w:rsidTr="00661F24">
        <w:trPr>
          <w:trHeight w:val="1392"/>
        </w:trPr>
        <w:tc>
          <w:tcPr>
            <w:tcW w:w="540" w:type="dxa"/>
            <w:vAlign w:val="bottom"/>
          </w:tcPr>
          <w:p w:rsidR="00C476FA" w:rsidRPr="00C476FA" w:rsidRDefault="00C476FA" w:rsidP="00C476FA">
            <w:pPr>
              <w:spacing w:line="265" w:lineRule="exact"/>
              <w:jc w:val="center"/>
              <w:rPr>
                <w:rFonts w:ascii="Times New Roman" w:hAnsi="Times New Roman" w:cs="Times New Roman"/>
                <w:sz w:val="24"/>
                <w:szCs w:val="24"/>
              </w:rPr>
            </w:pPr>
          </w:p>
        </w:tc>
        <w:tc>
          <w:tcPr>
            <w:tcW w:w="5399" w:type="dxa"/>
          </w:tcPr>
          <w:p w:rsidR="00C476FA" w:rsidRPr="00C476FA" w:rsidRDefault="00C476FA" w:rsidP="00C476FA">
            <w:pPr>
              <w:rPr>
                <w:rFonts w:ascii="Times New Roman" w:hAnsi="Times New Roman" w:cs="Times New Roman"/>
                <w:b/>
                <w:sz w:val="24"/>
                <w:szCs w:val="24"/>
              </w:rPr>
            </w:pPr>
            <w:r w:rsidRPr="00C476FA">
              <w:rPr>
                <w:rFonts w:ascii="Times New Roman" w:hAnsi="Times New Roman" w:cs="Times New Roman"/>
                <w:b/>
                <w:sz w:val="24"/>
                <w:szCs w:val="24"/>
              </w:rPr>
              <w:t xml:space="preserve"> «На лучшую творческую работу, посвященную теме борьбы с коррупцией» в номинации «</w:t>
            </w:r>
            <w:proofErr w:type="gramStart"/>
            <w:r w:rsidRPr="00C476FA">
              <w:rPr>
                <w:rFonts w:ascii="Times New Roman" w:hAnsi="Times New Roman" w:cs="Times New Roman"/>
                <w:b/>
                <w:sz w:val="24"/>
                <w:szCs w:val="24"/>
              </w:rPr>
              <w:t>Теле-информационные</w:t>
            </w:r>
            <w:proofErr w:type="gramEnd"/>
            <w:r w:rsidRPr="00C476FA">
              <w:rPr>
                <w:rFonts w:ascii="Times New Roman" w:hAnsi="Times New Roman" w:cs="Times New Roman"/>
                <w:b/>
                <w:sz w:val="24"/>
                <w:szCs w:val="24"/>
              </w:rPr>
              <w:t xml:space="preserve"> технологии против коррупции»</w:t>
            </w:r>
          </w:p>
        </w:tc>
        <w:tc>
          <w:tcPr>
            <w:tcW w:w="2495" w:type="dxa"/>
          </w:tcPr>
          <w:p w:rsidR="00C476FA" w:rsidRPr="00C476FA" w:rsidRDefault="00C476FA" w:rsidP="00C476FA">
            <w:pPr>
              <w:jc w:val="center"/>
              <w:rPr>
                <w:rFonts w:ascii="Times New Roman" w:eastAsia="Times New Roman" w:hAnsi="Times New Roman" w:cs="Times New Roman"/>
                <w:sz w:val="24"/>
                <w:szCs w:val="24"/>
                <w:lang w:eastAsia="ru-RU"/>
              </w:rPr>
            </w:pPr>
          </w:p>
          <w:p w:rsidR="00C476FA" w:rsidRPr="00C476FA" w:rsidRDefault="00C476FA" w:rsidP="00C476FA">
            <w:pPr>
              <w:rPr>
                <w:rFonts w:ascii="Times New Roman" w:eastAsia="Times New Roman" w:hAnsi="Times New Roman" w:cs="Times New Roman"/>
                <w:sz w:val="24"/>
                <w:szCs w:val="24"/>
                <w:lang w:eastAsia="ru-RU"/>
              </w:rPr>
            </w:pPr>
          </w:p>
          <w:p w:rsidR="00C476FA" w:rsidRPr="00C476FA" w:rsidRDefault="00C476FA" w:rsidP="00C476FA">
            <w:pPr>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Фомина Марина Владимировна</w:t>
            </w:r>
          </w:p>
        </w:tc>
        <w:tc>
          <w:tcPr>
            <w:tcW w:w="2062" w:type="dxa"/>
            <w:vAlign w:val="bottom"/>
          </w:tcPr>
          <w:p w:rsidR="00C476FA" w:rsidRPr="00C476FA" w:rsidRDefault="00C476FA" w:rsidP="00C476FA">
            <w:pPr>
              <w:spacing w:line="265" w:lineRule="exact"/>
              <w:rPr>
                <w:rFonts w:ascii="Times New Roman" w:hAnsi="Times New Roman" w:cs="Times New Roman"/>
                <w:sz w:val="24"/>
                <w:szCs w:val="24"/>
              </w:rPr>
            </w:pPr>
            <w:r w:rsidRPr="00C476FA">
              <w:rPr>
                <w:rFonts w:ascii="Times New Roman" w:hAnsi="Times New Roman" w:cs="Times New Roman"/>
                <w:b/>
                <w:sz w:val="24"/>
                <w:szCs w:val="24"/>
              </w:rPr>
              <w:t xml:space="preserve">        </w:t>
            </w:r>
            <w:r w:rsidRPr="00C476FA">
              <w:rPr>
                <w:rFonts w:ascii="Times New Roman" w:hAnsi="Times New Roman" w:cs="Times New Roman"/>
                <w:sz w:val="24"/>
                <w:szCs w:val="24"/>
              </w:rPr>
              <w:t>2 место</w:t>
            </w:r>
          </w:p>
          <w:p w:rsidR="00C476FA" w:rsidRPr="00C476FA" w:rsidRDefault="00C476FA" w:rsidP="00C476FA">
            <w:pPr>
              <w:spacing w:line="265" w:lineRule="exact"/>
              <w:rPr>
                <w:rFonts w:ascii="Times New Roman" w:hAnsi="Times New Roman" w:cs="Times New Roman"/>
                <w:b/>
                <w:sz w:val="24"/>
                <w:szCs w:val="24"/>
              </w:rPr>
            </w:pPr>
          </w:p>
          <w:p w:rsidR="00C476FA" w:rsidRPr="00C476FA" w:rsidRDefault="00C476FA" w:rsidP="00C476FA">
            <w:pPr>
              <w:spacing w:line="265" w:lineRule="exact"/>
              <w:rPr>
                <w:rFonts w:ascii="Times New Roman" w:eastAsia="Times New Roman" w:hAnsi="Times New Roman" w:cs="Times New Roman"/>
                <w:w w:val="99"/>
                <w:sz w:val="24"/>
                <w:szCs w:val="24"/>
              </w:rPr>
            </w:pPr>
          </w:p>
        </w:tc>
      </w:tr>
      <w:tr w:rsidR="00C476FA" w:rsidRPr="00C476FA" w:rsidTr="00661F24">
        <w:tc>
          <w:tcPr>
            <w:tcW w:w="540" w:type="dxa"/>
            <w:vAlign w:val="bottom"/>
          </w:tcPr>
          <w:p w:rsidR="00C476FA" w:rsidRPr="00C476FA" w:rsidRDefault="00C476FA" w:rsidP="00C476FA">
            <w:pPr>
              <w:rPr>
                <w:rFonts w:ascii="Times New Roman" w:hAnsi="Times New Roman" w:cs="Times New Roman"/>
                <w:sz w:val="24"/>
                <w:szCs w:val="24"/>
              </w:rPr>
            </w:pPr>
          </w:p>
        </w:tc>
        <w:tc>
          <w:tcPr>
            <w:tcW w:w="539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b/>
                <w:sz w:val="24"/>
                <w:szCs w:val="24"/>
              </w:rPr>
              <w:t>Выставка сказочных снежных фигур  в парке ДК ГАЗ «Щелкунчик» декабрь 2018</w:t>
            </w:r>
          </w:p>
        </w:tc>
        <w:tc>
          <w:tcPr>
            <w:tcW w:w="2495" w:type="dxa"/>
          </w:tcPr>
          <w:p w:rsidR="00C476FA" w:rsidRPr="00C476FA" w:rsidRDefault="00C476FA" w:rsidP="00C476FA">
            <w:pPr>
              <w:jc w:val="center"/>
              <w:rPr>
                <w:rFonts w:ascii="Times New Roman" w:hAnsi="Times New Roman" w:cs="Times New Roman"/>
                <w:sz w:val="24"/>
                <w:szCs w:val="24"/>
              </w:rPr>
            </w:pP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Педагоги МБДОУ</w:t>
            </w:r>
          </w:p>
        </w:tc>
        <w:tc>
          <w:tcPr>
            <w:tcW w:w="2062"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Благодарственное письмо</w:t>
            </w:r>
          </w:p>
          <w:p w:rsidR="00C476FA" w:rsidRPr="00C476FA" w:rsidRDefault="00C476FA" w:rsidP="00C476FA">
            <w:pPr>
              <w:rPr>
                <w:rFonts w:ascii="Times New Roman" w:hAnsi="Times New Roman" w:cs="Times New Roman"/>
                <w:sz w:val="24"/>
                <w:szCs w:val="24"/>
              </w:rPr>
            </w:pPr>
          </w:p>
        </w:tc>
      </w:tr>
      <w:tr w:rsidR="00C476FA" w:rsidRPr="00C476FA" w:rsidTr="00661F24">
        <w:tc>
          <w:tcPr>
            <w:tcW w:w="540" w:type="dxa"/>
            <w:vAlign w:val="bottom"/>
          </w:tcPr>
          <w:p w:rsidR="00C476FA" w:rsidRPr="00C476FA" w:rsidRDefault="00C476FA" w:rsidP="00C476FA">
            <w:pPr>
              <w:rPr>
                <w:rFonts w:ascii="Times New Roman" w:hAnsi="Times New Roman" w:cs="Times New Roman"/>
                <w:sz w:val="24"/>
                <w:szCs w:val="24"/>
              </w:rPr>
            </w:pPr>
          </w:p>
        </w:tc>
        <w:tc>
          <w:tcPr>
            <w:tcW w:w="5399" w:type="dxa"/>
          </w:tcPr>
          <w:p w:rsidR="00C476FA" w:rsidRPr="00C476FA" w:rsidRDefault="00C476FA" w:rsidP="00C476FA">
            <w:pPr>
              <w:rPr>
                <w:rFonts w:ascii="Times New Roman" w:hAnsi="Times New Roman" w:cs="Times New Roman"/>
                <w:b/>
                <w:sz w:val="24"/>
                <w:szCs w:val="24"/>
              </w:rPr>
            </w:pPr>
            <w:r w:rsidRPr="00C476FA">
              <w:rPr>
                <w:rFonts w:ascii="Times New Roman" w:hAnsi="Times New Roman" w:cs="Times New Roman"/>
                <w:b/>
                <w:sz w:val="24"/>
                <w:szCs w:val="24"/>
              </w:rPr>
              <w:t xml:space="preserve">«Елка у главы» </w:t>
            </w:r>
            <w:r w:rsidRPr="00C476FA">
              <w:rPr>
                <w:rFonts w:ascii="Times New Roman" w:hAnsi="Times New Roman" w:cs="Times New Roman"/>
                <w:sz w:val="24"/>
                <w:szCs w:val="24"/>
              </w:rPr>
              <w:t>(проведение праздника для детей в администрации Автозаводского района)</w:t>
            </w:r>
          </w:p>
        </w:tc>
        <w:tc>
          <w:tcPr>
            <w:tcW w:w="2495"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Педагоги МБДОУ</w:t>
            </w:r>
          </w:p>
        </w:tc>
        <w:tc>
          <w:tcPr>
            <w:tcW w:w="2062"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Благодарственное письмо</w:t>
            </w:r>
          </w:p>
        </w:tc>
      </w:tr>
      <w:tr w:rsidR="00C476FA" w:rsidRPr="00C476FA" w:rsidTr="00661F24">
        <w:tc>
          <w:tcPr>
            <w:tcW w:w="540" w:type="dxa"/>
            <w:vAlign w:val="bottom"/>
          </w:tcPr>
          <w:p w:rsidR="00C476FA" w:rsidRPr="00C476FA" w:rsidRDefault="00C476FA" w:rsidP="00C476FA">
            <w:pPr>
              <w:rPr>
                <w:rFonts w:ascii="Times New Roman" w:hAnsi="Times New Roman" w:cs="Times New Roman"/>
                <w:sz w:val="24"/>
                <w:szCs w:val="24"/>
              </w:rPr>
            </w:pPr>
          </w:p>
        </w:tc>
        <w:tc>
          <w:tcPr>
            <w:tcW w:w="5399" w:type="dxa"/>
          </w:tcPr>
          <w:p w:rsidR="00C476FA" w:rsidRPr="00C476FA" w:rsidRDefault="00C476FA" w:rsidP="00C476FA">
            <w:pPr>
              <w:rPr>
                <w:rFonts w:ascii="Times New Roman" w:hAnsi="Times New Roman" w:cs="Times New Roman"/>
                <w:b/>
                <w:sz w:val="24"/>
                <w:szCs w:val="24"/>
              </w:rPr>
            </w:pPr>
            <w:r w:rsidRPr="00C476FA">
              <w:rPr>
                <w:rFonts w:ascii="Times New Roman" w:hAnsi="Times New Roman" w:cs="Times New Roman"/>
                <w:sz w:val="24"/>
                <w:szCs w:val="24"/>
              </w:rPr>
              <w:t>Финалисты районного конкурса</w:t>
            </w:r>
            <w:r w:rsidRPr="00C476FA">
              <w:rPr>
                <w:rFonts w:ascii="Times New Roman" w:hAnsi="Times New Roman" w:cs="Times New Roman"/>
                <w:b/>
                <w:sz w:val="24"/>
                <w:szCs w:val="24"/>
              </w:rPr>
              <w:t xml:space="preserve"> «Новая детская волна» июнь 2018г.</w:t>
            </w:r>
          </w:p>
        </w:tc>
        <w:tc>
          <w:tcPr>
            <w:tcW w:w="2495"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Румянцева Ирина Александровна</w:t>
            </w:r>
          </w:p>
        </w:tc>
        <w:tc>
          <w:tcPr>
            <w:tcW w:w="2062"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Благодарственное письмо за подготовку финалистов</w:t>
            </w:r>
          </w:p>
        </w:tc>
      </w:tr>
      <w:tr w:rsidR="00C476FA" w:rsidRPr="00C476FA" w:rsidTr="00661F24">
        <w:tc>
          <w:tcPr>
            <w:tcW w:w="540" w:type="dxa"/>
          </w:tcPr>
          <w:p w:rsidR="00C476FA" w:rsidRPr="00C476FA" w:rsidRDefault="00C476FA" w:rsidP="00C476FA">
            <w:pPr>
              <w:tabs>
                <w:tab w:val="left" w:pos="940"/>
              </w:tabs>
              <w:rPr>
                <w:rFonts w:ascii="Times New Roman" w:eastAsia="Times New Roman" w:hAnsi="Times New Roman" w:cs="Times New Roman"/>
                <w:b/>
                <w:sz w:val="24"/>
                <w:szCs w:val="24"/>
                <w:lang w:eastAsia="ru-RU"/>
              </w:rPr>
            </w:pPr>
          </w:p>
        </w:tc>
        <w:tc>
          <w:tcPr>
            <w:tcW w:w="539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 xml:space="preserve">Районный конкурс-выставка новогодних композиций </w:t>
            </w:r>
            <w:r w:rsidRPr="00C476FA">
              <w:rPr>
                <w:rFonts w:ascii="Times New Roman" w:hAnsi="Times New Roman" w:cs="Times New Roman"/>
                <w:b/>
                <w:sz w:val="24"/>
                <w:szCs w:val="24"/>
              </w:rPr>
              <w:t>«Зимняя сказка»</w:t>
            </w:r>
            <w:r w:rsidRPr="00C476FA">
              <w:rPr>
                <w:rFonts w:ascii="Times New Roman" w:hAnsi="Times New Roman" w:cs="Times New Roman"/>
                <w:sz w:val="24"/>
                <w:szCs w:val="24"/>
              </w:rPr>
              <w:t xml:space="preserve"> декабрь 2018г</w:t>
            </w:r>
          </w:p>
        </w:tc>
        <w:tc>
          <w:tcPr>
            <w:tcW w:w="2495" w:type="dxa"/>
          </w:tcPr>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Щеголева Юлия Викторовна</w:t>
            </w:r>
          </w:p>
          <w:p w:rsidR="00C476FA" w:rsidRPr="00C476FA" w:rsidRDefault="00C476FA" w:rsidP="00C476FA">
            <w:pPr>
              <w:jc w:val="center"/>
              <w:rPr>
                <w:rFonts w:ascii="Times New Roman" w:hAnsi="Times New Roman" w:cs="Times New Roman"/>
                <w:sz w:val="24"/>
                <w:szCs w:val="24"/>
              </w:rPr>
            </w:pPr>
          </w:p>
          <w:p w:rsidR="00C476FA" w:rsidRPr="00C476FA" w:rsidRDefault="00C476FA" w:rsidP="00C476FA">
            <w:pPr>
              <w:jc w:val="center"/>
              <w:rPr>
                <w:rFonts w:ascii="Times New Roman" w:hAnsi="Times New Roman" w:cs="Times New Roman"/>
                <w:sz w:val="24"/>
                <w:szCs w:val="24"/>
              </w:rPr>
            </w:pPr>
          </w:p>
        </w:tc>
        <w:tc>
          <w:tcPr>
            <w:tcW w:w="2062" w:type="dxa"/>
          </w:tcPr>
          <w:p w:rsidR="00C476FA" w:rsidRPr="00C476FA" w:rsidRDefault="00C476FA" w:rsidP="00C476FA">
            <w:pPr>
              <w:jc w:val="center"/>
              <w:rPr>
                <w:rFonts w:ascii="Times New Roman" w:hAnsi="Times New Roman" w:cs="Times New Roman"/>
                <w:sz w:val="24"/>
                <w:szCs w:val="24"/>
              </w:rPr>
            </w:pP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Участники</w:t>
            </w:r>
          </w:p>
        </w:tc>
      </w:tr>
      <w:tr w:rsidR="00C476FA" w:rsidRPr="00C476FA" w:rsidTr="00661F24">
        <w:tc>
          <w:tcPr>
            <w:tcW w:w="540" w:type="dxa"/>
          </w:tcPr>
          <w:p w:rsidR="00C476FA" w:rsidRPr="00C476FA" w:rsidRDefault="00C476FA" w:rsidP="00C476FA">
            <w:pPr>
              <w:tabs>
                <w:tab w:val="left" w:pos="940"/>
              </w:tabs>
              <w:rPr>
                <w:rFonts w:ascii="Times New Roman" w:eastAsia="Times New Roman" w:hAnsi="Times New Roman" w:cs="Times New Roman"/>
                <w:b/>
                <w:sz w:val="24"/>
                <w:szCs w:val="24"/>
                <w:lang w:eastAsia="ru-RU"/>
              </w:rPr>
            </w:pPr>
          </w:p>
        </w:tc>
        <w:tc>
          <w:tcPr>
            <w:tcW w:w="5399" w:type="dxa"/>
          </w:tcPr>
          <w:p w:rsidR="00C476FA" w:rsidRPr="00C476FA" w:rsidRDefault="00C476FA" w:rsidP="00C476FA">
            <w:pPr>
              <w:rPr>
                <w:rFonts w:ascii="Times New Roman" w:hAnsi="Times New Roman" w:cs="Times New Roman"/>
                <w:sz w:val="24"/>
                <w:szCs w:val="24"/>
              </w:rPr>
            </w:pPr>
            <w:r w:rsidRPr="00C476FA">
              <w:rPr>
                <w:rFonts w:ascii="Times New Roman" w:hAnsi="Times New Roman" w:cs="Times New Roman"/>
                <w:sz w:val="24"/>
                <w:szCs w:val="24"/>
              </w:rPr>
              <w:t xml:space="preserve">Районный конкурс-выставка новогодних композиций </w:t>
            </w:r>
            <w:r w:rsidRPr="00C476FA">
              <w:rPr>
                <w:rFonts w:ascii="Times New Roman" w:hAnsi="Times New Roman" w:cs="Times New Roman"/>
                <w:b/>
                <w:sz w:val="24"/>
                <w:szCs w:val="24"/>
              </w:rPr>
              <w:t>«Новогодняя икебана»</w:t>
            </w:r>
            <w:r w:rsidRPr="00C476FA">
              <w:rPr>
                <w:rFonts w:ascii="Times New Roman" w:hAnsi="Times New Roman" w:cs="Times New Roman"/>
                <w:sz w:val="24"/>
                <w:szCs w:val="24"/>
              </w:rPr>
              <w:t>2018 г</w:t>
            </w:r>
          </w:p>
        </w:tc>
        <w:tc>
          <w:tcPr>
            <w:tcW w:w="2495" w:type="dxa"/>
          </w:tcPr>
          <w:p w:rsidR="00C476FA" w:rsidRPr="00C476FA" w:rsidRDefault="00C476FA" w:rsidP="00C476FA">
            <w:pPr>
              <w:jc w:val="center"/>
              <w:rPr>
                <w:rFonts w:ascii="Times New Roman" w:hAnsi="Times New Roman" w:cs="Times New Roman"/>
                <w:sz w:val="24"/>
                <w:szCs w:val="24"/>
              </w:rPr>
            </w:pPr>
          </w:p>
          <w:p w:rsidR="00C476FA" w:rsidRPr="00C476FA" w:rsidRDefault="00C476FA" w:rsidP="00C476FA">
            <w:pPr>
              <w:jc w:val="center"/>
              <w:rPr>
                <w:rFonts w:ascii="Times New Roman" w:hAnsi="Times New Roman" w:cs="Times New Roman"/>
                <w:sz w:val="24"/>
                <w:szCs w:val="24"/>
              </w:rPr>
            </w:pPr>
            <w:proofErr w:type="spellStart"/>
            <w:r w:rsidRPr="00C476FA">
              <w:rPr>
                <w:rFonts w:ascii="Times New Roman" w:hAnsi="Times New Roman" w:cs="Times New Roman"/>
                <w:sz w:val="24"/>
                <w:szCs w:val="24"/>
              </w:rPr>
              <w:t>Кулькова</w:t>
            </w:r>
            <w:proofErr w:type="spellEnd"/>
            <w:r w:rsidRPr="00C476FA">
              <w:rPr>
                <w:rFonts w:ascii="Times New Roman" w:hAnsi="Times New Roman" w:cs="Times New Roman"/>
                <w:sz w:val="24"/>
                <w:szCs w:val="24"/>
              </w:rPr>
              <w:t xml:space="preserve"> Мария Николаевна</w:t>
            </w:r>
          </w:p>
        </w:tc>
        <w:tc>
          <w:tcPr>
            <w:tcW w:w="2062" w:type="dxa"/>
          </w:tcPr>
          <w:p w:rsidR="00C476FA" w:rsidRPr="00C476FA" w:rsidRDefault="00C476FA" w:rsidP="00C476FA">
            <w:pPr>
              <w:jc w:val="center"/>
              <w:rPr>
                <w:rFonts w:ascii="Times New Roman" w:hAnsi="Times New Roman" w:cs="Times New Roman"/>
                <w:sz w:val="24"/>
                <w:szCs w:val="24"/>
              </w:rPr>
            </w:pPr>
          </w:p>
          <w:p w:rsidR="00C476FA" w:rsidRPr="00C476FA" w:rsidRDefault="00C476FA" w:rsidP="00C476FA">
            <w:pPr>
              <w:jc w:val="center"/>
              <w:rPr>
                <w:rFonts w:ascii="Times New Roman" w:hAnsi="Times New Roman" w:cs="Times New Roman"/>
                <w:sz w:val="24"/>
                <w:szCs w:val="24"/>
              </w:rPr>
            </w:pPr>
            <w:r w:rsidRPr="00C476FA">
              <w:rPr>
                <w:rFonts w:ascii="Times New Roman" w:hAnsi="Times New Roman" w:cs="Times New Roman"/>
                <w:sz w:val="24"/>
                <w:szCs w:val="24"/>
              </w:rPr>
              <w:t>Участники</w:t>
            </w:r>
          </w:p>
        </w:tc>
      </w:tr>
    </w:tbl>
    <w:p w:rsidR="00C476FA" w:rsidRPr="00C476FA" w:rsidRDefault="00C476FA" w:rsidP="00C476FA">
      <w:pPr>
        <w:tabs>
          <w:tab w:val="left" w:pos="1125"/>
        </w:tabs>
        <w:spacing w:after="0" w:line="240" w:lineRule="auto"/>
        <w:ind w:firstLine="567"/>
        <w:contextualSpacing/>
        <w:jc w:val="both"/>
        <w:rPr>
          <w:rFonts w:ascii="Times New Roman" w:eastAsia="Times New Roman" w:hAnsi="Times New Roman" w:cs="Times New Roman"/>
          <w:sz w:val="24"/>
          <w:szCs w:val="24"/>
          <w:lang w:eastAsia="ru-RU"/>
        </w:rPr>
      </w:pP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 результатам работы выдвинуты кандидатуры на награждение сотрудников:</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Педагог – психолог Коновалова Т.В. – «Доска почета» в УДО;</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Музыкальный руководитель Румянцева И.А.– Благодарственное письмо Управления</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дошкольного образования.</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u w:val="single"/>
          <w:lang w:eastAsia="ru-RU"/>
        </w:rPr>
        <w:t>Проблемы:</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малый процент с высшей квалификационной категорией;</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малая доля (12 %)  педагогов используют веб-сайт ДОУ для транслирования своего опыта</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работы, что негативно влияет на имидж Учреждения. </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Это свидетельствует о низкой  творческой активности  педагогов.</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u w:val="single"/>
          <w:lang w:eastAsia="ru-RU"/>
        </w:rPr>
      </w:pPr>
      <w:r w:rsidRPr="00C476FA">
        <w:rPr>
          <w:rFonts w:ascii="Times New Roman" w:eastAsia="Times New Roman" w:hAnsi="Times New Roman" w:cs="Times New Roman"/>
          <w:sz w:val="24"/>
          <w:szCs w:val="24"/>
          <w:u w:val="single"/>
          <w:lang w:eastAsia="ru-RU"/>
        </w:rPr>
        <w:t>Пути реализации:</w:t>
      </w:r>
    </w:p>
    <w:p w:rsidR="00C476FA" w:rsidRPr="00C476FA" w:rsidRDefault="00C476FA" w:rsidP="00C476FA">
      <w:pPr>
        <w:tabs>
          <w:tab w:val="left" w:pos="1125"/>
        </w:tabs>
        <w:spacing w:after="0" w:line="240" w:lineRule="auto"/>
        <w:ind w:hanging="142"/>
        <w:contextualSpacing/>
        <w:jc w:val="both"/>
        <w:rPr>
          <w:rFonts w:ascii="Times New Roman" w:eastAsia="Times New Roman" w:hAnsi="Times New Roman" w:cs="Times New Roman"/>
          <w:sz w:val="24"/>
          <w:szCs w:val="24"/>
          <w:u w:val="single"/>
          <w:lang w:eastAsia="ru-RU"/>
        </w:rPr>
      </w:pPr>
      <w:r w:rsidRPr="00C476FA">
        <w:rPr>
          <w:rFonts w:ascii="Times New Roman" w:eastAsia="Times New Roman" w:hAnsi="Times New Roman" w:cs="Times New Roman"/>
          <w:sz w:val="24"/>
          <w:szCs w:val="24"/>
          <w:lang w:eastAsia="ru-RU"/>
        </w:rPr>
        <w:t>Необходимо разработать план повышения качества профессионального роста педагогов.</w:t>
      </w:r>
    </w:p>
    <w:p w:rsidR="00C476FA" w:rsidRPr="00C476FA" w:rsidRDefault="00C476FA" w:rsidP="00C476FA">
      <w:pPr>
        <w:spacing w:after="0" w:line="240" w:lineRule="auto"/>
        <w:ind w:left="-142"/>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b/>
          <w:bCs/>
          <w:sz w:val="24"/>
          <w:szCs w:val="24"/>
          <w:lang w:eastAsia="ru-RU"/>
        </w:rPr>
        <w:t xml:space="preserve">Вывод: </w:t>
      </w:r>
      <w:r w:rsidRPr="00C476FA">
        <w:rPr>
          <w:rFonts w:ascii="Times New Roman" w:eastAsia="Times New Roman" w:hAnsi="Times New Roman" w:cs="Times New Roman"/>
          <w:sz w:val="24"/>
          <w:szCs w:val="24"/>
          <w:lang w:eastAsia="ru-RU"/>
        </w:rPr>
        <w:t>МБДОУ «Детский сад № 114 «Подсолнушек»</w:t>
      </w:r>
      <w:r w:rsidRPr="00C476FA">
        <w:rPr>
          <w:rFonts w:ascii="Times New Roman" w:eastAsia="Times New Roman" w:hAnsi="Times New Roman" w:cs="Times New Roman"/>
          <w:b/>
          <w:bCs/>
          <w:sz w:val="24"/>
          <w:szCs w:val="24"/>
          <w:lang w:eastAsia="ru-RU"/>
        </w:rPr>
        <w:t xml:space="preserve"> </w:t>
      </w:r>
      <w:r w:rsidRPr="00C476FA">
        <w:rPr>
          <w:rFonts w:ascii="Times New Roman" w:eastAsia="Times New Roman" w:hAnsi="Times New Roman" w:cs="Times New Roman"/>
          <w:sz w:val="24"/>
          <w:szCs w:val="24"/>
          <w:lang w:eastAsia="ru-RU"/>
        </w:rPr>
        <w:t>укомплектовано кадрами полностью. Педагоги</w:t>
      </w:r>
      <w:r w:rsidRPr="00C476FA">
        <w:rPr>
          <w:rFonts w:ascii="Times New Roman" w:eastAsia="Times New Roman" w:hAnsi="Times New Roman" w:cs="Times New Roman"/>
          <w:b/>
          <w:bCs/>
          <w:sz w:val="24"/>
          <w:szCs w:val="24"/>
          <w:lang w:eastAsia="ru-RU"/>
        </w:rPr>
        <w:t xml:space="preserve"> </w:t>
      </w:r>
      <w:r w:rsidRPr="00C476FA">
        <w:rPr>
          <w:rFonts w:ascii="Times New Roman" w:eastAsia="Times New Roman" w:hAnsi="Times New Roman" w:cs="Times New Roman"/>
          <w:sz w:val="24"/>
          <w:szCs w:val="24"/>
          <w:lang w:eastAsia="ru-RU"/>
        </w:rPr>
        <w:t xml:space="preserve">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 </w:t>
      </w:r>
      <w:r w:rsidRPr="00C476FA">
        <w:rPr>
          <w:rFonts w:ascii="Times New Roman" w:eastAsia="Cambria" w:hAnsi="Times New Roman" w:cs="Times New Roman"/>
          <w:sz w:val="24"/>
          <w:szCs w:val="24"/>
        </w:rPr>
        <w:t>Значительно возросло количество педагогов, транслирующих свой опыт в сетевом педагогическом сообществе, принимающих участие в заочных конкурсах различного уровня. В то же время наблюдается недостаточная мотивация и уверенность в своих силах педагогов для принятия участия в районных профессиональных конкурсах. В целом наблюдается значительный рост квалификации педагогов, что в свою очередь дает хороший результат в организации педагогической деятельности и улучшении качества образования и воспитания дошкольников. Кадровое обеспечение способствует качественной реализации ООП и АООП.</w:t>
      </w:r>
    </w:p>
    <w:p w:rsidR="00C476FA" w:rsidRPr="00C476FA" w:rsidRDefault="00C476FA" w:rsidP="00C476FA">
      <w:pPr>
        <w:spacing w:after="0"/>
        <w:rPr>
          <w:rFonts w:ascii="Times New Roman" w:eastAsia="Times New Roman" w:hAnsi="Times New Roman" w:cs="Times New Roman"/>
          <w:sz w:val="20"/>
          <w:szCs w:val="20"/>
          <w:lang w:eastAsia="ru-RU"/>
        </w:rPr>
      </w:pPr>
    </w:p>
    <w:p w:rsidR="00C476FA" w:rsidRPr="00C476FA" w:rsidRDefault="00C476FA" w:rsidP="00C476FA">
      <w:pPr>
        <w:spacing w:after="0"/>
        <w:ind w:left="-142"/>
        <w:rPr>
          <w:rFonts w:ascii="Times New Roman" w:eastAsia="Times New Roman" w:hAnsi="Times New Roman" w:cs="Times New Roman"/>
          <w:b/>
          <w:bCs/>
          <w:sz w:val="24"/>
          <w:szCs w:val="24"/>
          <w:lang w:eastAsia="ru-RU"/>
        </w:rPr>
      </w:pPr>
      <w:r w:rsidRPr="00C476FA">
        <w:rPr>
          <w:rFonts w:ascii="Times New Roman" w:eastAsia="Times New Roman" w:hAnsi="Times New Roman" w:cs="Times New Roman"/>
          <w:b/>
          <w:bCs/>
          <w:sz w:val="24"/>
          <w:szCs w:val="24"/>
          <w:lang w:eastAsia="ru-RU"/>
        </w:rPr>
        <w:lastRenderedPageBreak/>
        <w:t>7. Качество учебно-методического, библиотечно-информационного</w:t>
      </w:r>
      <w:r w:rsidRPr="00C476FA">
        <w:rPr>
          <w:rFonts w:ascii="Times New Roman" w:eastAsia="Times New Roman" w:hAnsi="Times New Roman" w:cs="Times New Roman"/>
          <w:sz w:val="20"/>
          <w:szCs w:val="20"/>
          <w:lang w:eastAsia="ru-RU"/>
        </w:rPr>
        <w:t xml:space="preserve"> </w:t>
      </w:r>
      <w:r w:rsidRPr="00C476FA">
        <w:rPr>
          <w:rFonts w:ascii="Times New Roman" w:eastAsia="Times New Roman" w:hAnsi="Times New Roman" w:cs="Times New Roman"/>
          <w:b/>
          <w:bCs/>
          <w:sz w:val="24"/>
          <w:szCs w:val="24"/>
          <w:lang w:eastAsia="ru-RU"/>
        </w:rPr>
        <w:t>обеспечения, материально-технической базы.</w:t>
      </w:r>
    </w:p>
    <w:p w:rsidR="00C476FA" w:rsidRPr="00C476FA" w:rsidRDefault="00C476FA" w:rsidP="00C476FA">
      <w:pPr>
        <w:spacing w:before="180" w:after="18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В учреждении созданы условия для разностороннего развития детей с 2 до 7 лет.</w:t>
      </w:r>
    </w:p>
    <w:p w:rsidR="00C476FA" w:rsidRPr="00C476FA" w:rsidRDefault="00C476FA" w:rsidP="00C476FA">
      <w:pPr>
        <w:spacing w:after="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 xml:space="preserve">В соответствии с программно-методическим обеспечением к образовательной программе дошкольного образования учреждение на 100 % укомплектовано учебно-методической и художественной литературой; в каждой возрастной группе </w:t>
      </w:r>
      <w:proofErr w:type="spellStart"/>
      <w:r w:rsidRPr="00C476FA">
        <w:rPr>
          <w:rFonts w:ascii="Times New Roman" w:hAnsi="Times New Roman" w:cs="Times New Roman"/>
          <w:sz w:val="24"/>
          <w:szCs w:val="24"/>
        </w:rPr>
        <w:t>иместся</w:t>
      </w:r>
      <w:proofErr w:type="spellEnd"/>
      <w:r w:rsidRPr="00C476FA">
        <w:rPr>
          <w:rFonts w:ascii="Times New Roman" w:hAnsi="Times New Roman" w:cs="Times New Roman"/>
          <w:sz w:val="24"/>
          <w:szCs w:val="24"/>
        </w:rPr>
        <w:t xml:space="preserve"> необходимый учебно-методический и дидактический комплексы. В ДОО имеются методические материалы, отражающие лучший опыт педагогов, картотеки, электронная библиотека, доступ педагогов к профессиональным базам данных, информационным и поисковым системам.</w:t>
      </w:r>
    </w:p>
    <w:p w:rsidR="00C476FA" w:rsidRPr="00C476FA" w:rsidRDefault="00C476FA" w:rsidP="00C476FA">
      <w:pPr>
        <w:spacing w:after="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Библиотечно-информационное обеспечение регулируется Положением о библиотеке МБДОУ «Детский сад № 114 «Подсолнушек».</w:t>
      </w:r>
    </w:p>
    <w:p w:rsidR="00C476FA" w:rsidRPr="00C476FA" w:rsidRDefault="00C476FA" w:rsidP="00C476FA">
      <w:pPr>
        <w:spacing w:after="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С библиотечно-информационными ресурсами осуществлялась деятельность участников образовательного процесса на различных носителях:</w:t>
      </w:r>
    </w:p>
    <w:p w:rsidR="00C476FA" w:rsidRPr="00C476FA" w:rsidRDefault="00C476FA" w:rsidP="00C476FA">
      <w:pPr>
        <w:numPr>
          <w:ilvl w:val="0"/>
          <w:numId w:val="34"/>
        </w:numPr>
        <w:spacing w:after="0" w:line="240" w:lineRule="auto"/>
        <w:ind w:left="-142"/>
        <w:jc w:val="both"/>
        <w:rPr>
          <w:rFonts w:ascii="Times New Roman" w:hAnsi="Times New Roman" w:cs="Times New Roman"/>
          <w:sz w:val="24"/>
          <w:szCs w:val="24"/>
        </w:rPr>
      </w:pPr>
      <w:proofErr w:type="gramStart"/>
      <w:r w:rsidRPr="00C476FA">
        <w:rPr>
          <w:rFonts w:ascii="Times New Roman" w:hAnsi="Times New Roman" w:cs="Times New Roman"/>
          <w:sz w:val="24"/>
          <w:szCs w:val="24"/>
        </w:rPr>
        <w:t>бумажном</w:t>
      </w:r>
      <w:proofErr w:type="gramEnd"/>
      <w:r w:rsidRPr="00C476FA">
        <w:rPr>
          <w:rFonts w:ascii="Times New Roman" w:hAnsi="Times New Roman" w:cs="Times New Roman"/>
          <w:sz w:val="24"/>
          <w:szCs w:val="24"/>
        </w:rPr>
        <w:t xml:space="preserve"> (книжный фонд, фонд периодических изданий, консультационный и рекомендательный материал);</w:t>
      </w:r>
    </w:p>
    <w:p w:rsidR="00C476FA" w:rsidRPr="00C476FA" w:rsidRDefault="00C476FA" w:rsidP="00C476FA">
      <w:pPr>
        <w:numPr>
          <w:ilvl w:val="0"/>
          <w:numId w:val="34"/>
        </w:numPr>
        <w:spacing w:after="0" w:line="240" w:lineRule="auto"/>
        <w:ind w:left="-142"/>
        <w:jc w:val="both"/>
        <w:rPr>
          <w:rFonts w:ascii="Times New Roman" w:hAnsi="Times New Roman" w:cs="Times New Roman"/>
          <w:sz w:val="24"/>
          <w:szCs w:val="24"/>
        </w:rPr>
      </w:pPr>
      <w:proofErr w:type="gramStart"/>
      <w:r w:rsidRPr="00C476FA">
        <w:rPr>
          <w:rFonts w:ascii="Times New Roman" w:hAnsi="Times New Roman" w:cs="Times New Roman"/>
          <w:sz w:val="24"/>
          <w:szCs w:val="24"/>
        </w:rPr>
        <w:t>цифровом (СР и УР дисков) и электронном (внешняя и внутренняя карта памяти.</w:t>
      </w:r>
      <w:proofErr w:type="gramEnd"/>
    </w:p>
    <w:p w:rsidR="00C476FA" w:rsidRPr="00C476FA" w:rsidRDefault="00C476FA" w:rsidP="00C476FA">
      <w:pPr>
        <w:spacing w:after="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Библиотечн</w:t>
      </w:r>
      <w:proofErr w:type="gramStart"/>
      <w:r w:rsidRPr="00C476FA">
        <w:rPr>
          <w:rFonts w:ascii="Times New Roman" w:hAnsi="Times New Roman" w:cs="Times New Roman"/>
          <w:sz w:val="24"/>
          <w:szCs w:val="24"/>
        </w:rPr>
        <w:t>о-</w:t>
      </w:r>
      <w:proofErr w:type="gramEnd"/>
      <w:r w:rsidRPr="00C476FA">
        <w:rPr>
          <w:rFonts w:ascii="Times New Roman" w:hAnsi="Times New Roman" w:cs="Times New Roman"/>
          <w:sz w:val="24"/>
          <w:szCs w:val="24"/>
        </w:rPr>
        <w:t xml:space="preserve"> информационное обеспечение представлено в виде:</w:t>
      </w:r>
    </w:p>
    <w:p w:rsidR="00C476FA" w:rsidRPr="00C476FA" w:rsidRDefault="00C476FA" w:rsidP="00C476FA">
      <w:pPr>
        <w:spacing w:after="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-справочной литературы;</w:t>
      </w:r>
    </w:p>
    <w:p w:rsidR="00C476FA" w:rsidRPr="00C476FA" w:rsidRDefault="00C476FA" w:rsidP="00C476FA">
      <w:pPr>
        <w:spacing w:after="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 xml:space="preserve">-периодических изданий (журнал «Дошкольное воспитание», «Старший </w:t>
      </w:r>
      <w:proofErr w:type="spellStart"/>
      <w:r w:rsidRPr="00C476FA">
        <w:rPr>
          <w:rFonts w:ascii="Times New Roman" w:hAnsi="Times New Roman" w:cs="Times New Roman"/>
          <w:sz w:val="24"/>
          <w:szCs w:val="24"/>
        </w:rPr>
        <w:t>зоспитатель</w:t>
      </w:r>
      <w:proofErr w:type="spellEnd"/>
      <w:r w:rsidRPr="00C476FA">
        <w:rPr>
          <w:rFonts w:ascii="Times New Roman" w:hAnsi="Times New Roman" w:cs="Times New Roman"/>
          <w:sz w:val="24"/>
          <w:szCs w:val="24"/>
        </w:rPr>
        <w:t>»);</w:t>
      </w:r>
    </w:p>
    <w:p w:rsidR="00C476FA" w:rsidRPr="00C476FA" w:rsidRDefault="00C476FA" w:rsidP="00C476FA">
      <w:pPr>
        <w:spacing w:after="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-памяток, рекомендаций, консультаций, буклетов, конспектов, сценариев, хранящихся з именных папка</w:t>
      </w:r>
      <w:proofErr w:type="gramStart"/>
      <w:r w:rsidRPr="00C476FA">
        <w:rPr>
          <w:rFonts w:ascii="Times New Roman" w:hAnsi="Times New Roman" w:cs="Times New Roman"/>
          <w:sz w:val="24"/>
          <w:szCs w:val="24"/>
        </w:rPr>
        <w:t>х-</w:t>
      </w:r>
      <w:proofErr w:type="gramEnd"/>
      <w:r w:rsidRPr="00C476FA">
        <w:rPr>
          <w:rFonts w:ascii="Times New Roman" w:hAnsi="Times New Roman" w:cs="Times New Roman"/>
          <w:sz w:val="24"/>
          <w:szCs w:val="24"/>
        </w:rPr>
        <w:t xml:space="preserve"> накопителях по образовательным областям;</w:t>
      </w:r>
    </w:p>
    <w:p w:rsidR="00C476FA" w:rsidRPr="00C476FA" w:rsidRDefault="00C476FA" w:rsidP="00C476FA">
      <w:pPr>
        <w:numPr>
          <w:ilvl w:val="0"/>
          <w:numId w:val="34"/>
        </w:numPr>
        <w:spacing w:after="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материалов педагогических советов, по вопросу сотрудничества ДОО с семьёй и школой, по подготовке к праздникам и др.</w:t>
      </w:r>
    </w:p>
    <w:p w:rsidR="00C476FA" w:rsidRPr="00C476FA" w:rsidRDefault="00C476FA" w:rsidP="00C476FA">
      <w:pPr>
        <w:spacing w:after="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В методическом кабинете имеется картотека методической литературы по реализации ООП и АООП.</w:t>
      </w:r>
    </w:p>
    <w:p w:rsidR="00C476FA" w:rsidRPr="00C476FA" w:rsidRDefault="00C476FA" w:rsidP="00C476FA">
      <w:pPr>
        <w:spacing w:before="180" w:after="18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 xml:space="preserve">В методическом кабинете определено рабочее место для педагогов с необходимой компьютерной техникой, аппаратурой (монитор, системный блок, ноутбук, принтер, ламинатор, </w:t>
      </w:r>
      <w:proofErr w:type="spellStart"/>
      <w:r w:rsidRPr="00C476FA">
        <w:rPr>
          <w:rFonts w:ascii="Times New Roman" w:hAnsi="Times New Roman" w:cs="Times New Roman"/>
          <w:sz w:val="24"/>
          <w:szCs w:val="24"/>
        </w:rPr>
        <w:t>брошуратор</w:t>
      </w:r>
      <w:proofErr w:type="spellEnd"/>
      <w:r w:rsidRPr="00C476FA">
        <w:rPr>
          <w:rFonts w:ascii="Times New Roman" w:hAnsi="Times New Roman" w:cs="Times New Roman"/>
          <w:sz w:val="24"/>
          <w:szCs w:val="24"/>
        </w:rPr>
        <w:t>) и выходом в Интернет. Использовалась электронная библиотека, которая обеспечивала доступ к профессиональным базам данных, информационным справочным и поисковым системам.</w:t>
      </w:r>
    </w:p>
    <w:p w:rsidR="00C476FA" w:rsidRPr="00C476FA" w:rsidRDefault="00C476FA" w:rsidP="00C476FA">
      <w:pPr>
        <w:spacing w:before="180" w:after="180" w:line="240" w:lineRule="auto"/>
        <w:ind w:left="-142"/>
        <w:jc w:val="both"/>
        <w:rPr>
          <w:rFonts w:ascii="Times New Roman" w:hAnsi="Times New Roman" w:cs="Times New Roman"/>
          <w:sz w:val="24"/>
          <w:szCs w:val="24"/>
        </w:rPr>
      </w:pPr>
      <w:r w:rsidRPr="00C476FA">
        <w:rPr>
          <w:rFonts w:ascii="Times New Roman" w:hAnsi="Times New Roman" w:cs="Times New Roman"/>
          <w:sz w:val="24"/>
          <w:szCs w:val="24"/>
        </w:rPr>
        <w:t>Вывод: Учебно-методическая, художественная литература подобрана с учетом реализуемых образовательных программ.</w:t>
      </w:r>
    </w:p>
    <w:p w:rsidR="00C476FA" w:rsidRPr="00C476FA" w:rsidRDefault="00C476FA" w:rsidP="00C476FA">
      <w:pPr>
        <w:spacing w:after="0"/>
        <w:ind w:left="-142"/>
        <w:jc w:val="both"/>
        <w:rPr>
          <w:rFonts w:ascii="Times New Roman" w:eastAsia="Times New Roman" w:hAnsi="Times New Roman" w:cs="Times New Roman"/>
          <w:sz w:val="24"/>
          <w:szCs w:val="24"/>
          <w:lang w:eastAsia="ru-RU"/>
        </w:rPr>
      </w:pPr>
    </w:p>
    <w:p w:rsidR="00C476FA" w:rsidRPr="00C476FA" w:rsidRDefault="00C476FA" w:rsidP="00C476FA">
      <w:pPr>
        <w:spacing w:after="0" w:line="41" w:lineRule="exact"/>
        <w:ind w:left="-142"/>
        <w:rPr>
          <w:rFonts w:ascii="Times New Roman" w:eastAsia="Times New Roman" w:hAnsi="Times New Roman" w:cs="Times New Roman"/>
          <w:sz w:val="20"/>
          <w:szCs w:val="20"/>
          <w:lang w:eastAsia="ru-RU"/>
        </w:rPr>
      </w:pPr>
    </w:p>
    <w:p w:rsidR="00C476FA" w:rsidRPr="00C476FA" w:rsidRDefault="00C476FA" w:rsidP="00C476FA">
      <w:pPr>
        <w:spacing w:after="0" w:line="237" w:lineRule="auto"/>
        <w:ind w:left="-142"/>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bCs/>
          <w:sz w:val="24"/>
          <w:szCs w:val="24"/>
          <w:lang w:eastAsia="ru-RU"/>
        </w:rPr>
        <w:t xml:space="preserve">Материально-техническое обеспечение </w:t>
      </w:r>
      <w:r w:rsidRPr="00C476FA">
        <w:rPr>
          <w:rFonts w:ascii="Times New Roman" w:eastAsia="Times New Roman" w:hAnsi="Times New Roman" w:cs="Times New Roman"/>
          <w:sz w:val="24"/>
          <w:szCs w:val="24"/>
          <w:lang w:eastAsia="ru-RU"/>
        </w:rPr>
        <w:t>соответствовало требованиям СанПиН и</w:t>
      </w:r>
      <w:r w:rsidRPr="00C476FA">
        <w:rPr>
          <w:rFonts w:ascii="Times New Roman" w:eastAsia="Times New Roman" w:hAnsi="Times New Roman" w:cs="Times New Roman"/>
          <w:b/>
          <w:bCs/>
          <w:sz w:val="24"/>
          <w:szCs w:val="24"/>
          <w:lang w:eastAsia="ru-RU"/>
        </w:rPr>
        <w:t xml:space="preserve"> </w:t>
      </w:r>
      <w:r w:rsidRPr="00C476FA">
        <w:rPr>
          <w:rFonts w:ascii="Times New Roman" w:eastAsia="Times New Roman" w:hAnsi="Times New Roman" w:cs="Times New Roman"/>
          <w:sz w:val="24"/>
          <w:szCs w:val="24"/>
          <w:lang w:eastAsia="ru-RU"/>
        </w:rPr>
        <w:t xml:space="preserve">пожарной безопасности, оснащенности помещений и материально-техническому обеспечению основных образовательных программ МБДОУ «Детский сад № 114 «Подсолнушек». Был определен перечень методической литературы и пособий, используемых в образовательной деятельности в соответствии с ФГОС </w:t>
      </w:r>
      <w:proofErr w:type="gramStart"/>
      <w:r w:rsidRPr="00C476FA">
        <w:rPr>
          <w:rFonts w:ascii="Times New Roman" w:eastAsia="Times New Roman" w:hAnsi="Times New Roman" w:cs="Times New Roman"/>
          <w:sz w:val="24"/>
          <w:szCs w:val="24"/>
          <w:lang w:eastAsia="ru-RU"/>
        </w:rPr>
        <w:t>ДО</w:t>
      </w:r>
      <w:proofErr w:type="gramEnd"/>
      <w:r w:rsidRPr="00C476FA">
        <w:rPr>
          <w:rFonts w:ascii="Times New Roman" w:eastAsia="Times New Roman" w:hAnsi="Times New Roman" w:cs="Times New Roman"/>
          <w:sz w:val="24"/>
          <w:szCs w:val="24"/>
          <w:lang w:eastAsia="ru-RU"/>
        </w:rPr>
        <w:t>.</w:t>
      </w:r>
    </w:p>
    <w:p w:rsidR="00C476FA" w:rsidRPr="00C476FA" w:rsidRDefault="00C476FA" w:rsidP="00C476FA">
      <w:pPr>
        <w:spacing w:after="0" w:line="6" w:lineRule="exact"/>
        <w:ind w:left="-142"/>
        <w:rPr>
          <w:rFonts w:ascii="Times New Roman" w:eastAsiaTheme="minorEastAsia" w:hAnsi="Times New Roman" w:cs="Times New Roman"/>
          <w:sz w:val="20"/>
          <w:szCs w:val="20"/>
          <w:lang w:eastAsia="ru-RU"/>
        </w:rPr>
      </w:pPr>
    </w:p>
    <w:p w:rsidR="00C476FA" w:rsidRPr="00C476FA" w:rsidRDefault="00C476FA" w:rsidP="00C476FA">
      <w:pPr>
        <w:spacing w:after="0" w:line="240" w:lineRule="auto"/>
        <w:ind w:left="-142"/>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Материально-техническая база МБДОУ «Детский сад № 114 «Подсолнушек» представлена:</w:t>
      </w:r>
    </w:p>
    <w:p w:rsidR="00C476FA" w:rsidRPr="00C476FA" w:rsidRDefault="00C476FA" w:rsidP="00C476FA">
      <w:pPr>
        <w:spacing w:after="0" w:line="240" w:lineRule="auto"/>
        <w:ind w:left="-142"/>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4"/>
          <w:szCs w:val="24"/>
          <w:lang w:eastAsia="ru-RU"/>
        </w:rPr>
        <w:t>Макросреда:</w:t>
      </w:r>
    </w:p>
    <w:p w:rsidR="00C476FA" w:rsidRPr="00C476FA" w:rsidRDefault="00C476FA" w:rsidP="00C476FA">
      <w:pPr>
        <w:numPr>
          <w:ilvl w:val="0"/>
          <w:numId w:val="17"/>
        </w:numPr>
        <w:tabs>
          <w:tab w:val="left" w:pos="860"/>
        </w:tabs>
        <w:spacing w:after="0" w:line="240"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участки для прогулок – 11 (оборудованы);</w:t>
      </w:r>
    </w:p>
    <w:p w:rsidR="00C476FA" w:rsidRPr="00C476FA" w:rsidRDefault="00C476FA" w:rsidP="00C476FA">
      <w:pPr>
        <w:numPr>
          <w:ilvl w:val="0"/>
          <w:numId w:val="17"/>
        </w:numPr>
        <w:tabs>
          <w:tab w:val="left" w:pos="860"/>
        </w:tabs>
        <w:spacing w:after="0" w:line="240"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физкультурная площадка – 1 (оборудована);</w:t>
      </w:r>
    </w:p>
    <w:p w:rsidR="00C476FA" w:rsidRPr="00C476FA" w:rsidRDefault="00C476FA" w:rsidP="00C476FA">
      <w:pPr>
        <w:numPr>
          <w:ilvl w:val="0"/>
          <w:numId w:val="17"/>
        </w:numPr>
        <w:tabs>
          <w:tab w:val="left" w:pos="860"/>
        </w:tabs>
        <w:spacing w:after="0" w:line="240"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плескательный бассейн -1 (оборудован);</w:t>
      </w:r>
    </w:p>
    <w:p w:rsidR="00C476FA" w:rsidRPr="00C476FA" w:rsidRDefault="00C476FA" w:rsidP="00C476FA">
      <w:pPr>
        <w:numPr>
          <w:ilvl w:val="0"/>
          <w:numId w:val="17"/>
        </w:numPr>
        <w:tabs>
          <w:tab w:val="left" w:pos="860"/>
        </w:tabs>
        <w:spacing w:after="0" w:line="240" w:lineRule="auto"/>
        <w:ind w:left="-142"/>
        <w:rPr>
          <w:rFonts w:ascii="Times New Roman" w:eastAsia="Times New Roman" w:hAnsi="Times New Roman" w:cs="Times New Roman"/>
          <w:sz w:val="24"/>
          <w:szCs w:val="24"/>
          <w:lang w:eastAsia="ru-RU"/>
        </w:rPr>
      </w:pPr>
      <w:proofErr w:type="spellStart"/>
      <w:r w:rsidRPr="00C476FA">
        <w:rPr>
          <w:rFonts w:ascii="Times New Roman" w:eastAsia="Times New Roman" w:hAnsi="Times New Roman" w:cs="Times New Roman"/>
          <w:sz w:val="24"/>
          <w:szCs w:val="24"/>
          <w:lang w:eastAsia="ru-RU"/>
        </w:rPr>
        <w:t>автоплощадка</w:t>
      </w:r>
      <w:proofErr w:type="spellEnd"/>
      <w:r w:rsidRPr="00C476FA">
        <w:rPr>
          <w:rFonts w:ascii="Times New Roman" w:eastAsia="Times New Roman" w:hAnsi="Times New Roman" w:cs="Times New Roman"/>
          <w:sz w:val="24"/>
          <w:szCs w:val="24"/>
          <w:lang w:eastAsia="ru-RU"/>
        </w:rPr>
        <w:t xml:space="preserve"> – 1 (оборудован).</w:t>
      </w:r>
    </w:p>
    <w:p w:rsidR="00C476FA" w:rsidRPr="00C476FA" w:rsidRDefault="00C476FA" w:rsidP="00C476FA">
      <w:pPr>
        <w:spacing w:after="0" w:line="12" w:lineRule="exact"/>
        <w:ind w:left="-142"/>
        <w:rPr>
          <w:rFonts w:ascii="Times New Roman" w:eastAsiaTheme="minorEastAsia" w:hAnsi="Times New Roman" w:cs="Times New Roman"/>
          <w:sz w:val="20"/>
          <w:szCs w:val="20"/>
          <w:lang w:eastAsia="ru-RU"/>
        </w:rPr>
      </w:pPr>
    </w:p>
    <w:p w:rsidR="00C476FA" w:rsidRPr="00C476FA" w:rsidRDefault="00C476FA" w:rsidP="00C476FA">
      <w:pPr>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Территория огорожена, ухожена. В достаточном количестве зеленых насаждений, разбиты цветники, огород, уголок леса, сада.</w:t>
      </w:r>
    </w:p>
    <w:p w:rsidR="00C476FA" w:rsidRPr="00C476FA" w:rsidRDefault="00C476FA" w:rsidP="00C476FA">
      <w:pPr>
        <w:spacing w:after="0" w:line="240" w:lineRule="auto"/>
        <w:ind w:left="-142"/>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4"/>
          <w:szCs w:val="24"/>
          <w:lang w:eastAsia="ru-RU"/>
        </w:rPr>
        <w:t xml:space="preserve">            Микросреда:</w:t>
      </w:r>
    </w:p>
    <w:p w:rsidR="00C476FA" w:rsidRPr="00C476FA" w:rsidRDefault="00C476FA" w:rsidP="00C476FA">
      <w:pPr>
        <w:numPr>
          <w:ilvl w:val="0"/>
          <w:numId w:val="18"/>
        </w:numPr>
        <w:tabs>
          <w:tab w:val="left" w:pos="860"/>
        </w:tabs>
        <w:spacing w:after="0" w:line="240"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групповые помещения – 11;</w:t>
      </w:r>
    </w:p>
    <w:p w:rsidR="00C476FA" w:rsidRPr="00C476FA" w:rsidRDefault="00C476FA" w:rsidP="00C476FA">
      <w:pPr>
        <w:numPr>
          <w:ilvl w:val="0"/>
          <w:numId w:val="18"/>
        </w:numPr>
        <w:tabs>
          <w:tab w:val="left" w:pos="860"/>
        </w:tabs>
        <w:spacing w:after="0" w:line="240"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lastRenderedPageBreak/>
        <w:t>музыкальный зал – 1;</w:t>
      </w:r>
    </w:p>
    <w:p w:rsidR="00C476FA" w:rsidRPr="00C476FA" w:rsidRDefault="00C476FA" w:rsidP="00C476FA">
      <w:pPr>
        <w:numPr>
          <w:ilvl w:val="0"/>
          <w:numId w:val="18"/>
        </w:numPr>
        <w:tabs>
          <w:tab w:val="left" w:pos="860"/>
        </w:tabs>
        <w:spacing w:after="0" w:line="240"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спортивный зал – 1;</w:t>
      </w:r>
    </w:p>
    <w:p w:rsidR="00C476FA" w:rsidRPr="00C476FA" w:rsidRDefault="00C476FA" w:rsidP="00C476FA">
      <w:pPr>
        <w:numPr>
          <w:ilvl w:val="0"/>
          <w:numId w:val="18"/>
        </w:numPr>
        <w:tabs>
          <w:tab w:val="left" w:pos="860"/>
        </w:tabs>
        <w:spacing w:after="0" w:line="240"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кабинет логики -1;</w:t>
      </w:r>
    </w:p>
    <w:p w:rsidR="00C476FA" w:rsidRPr="00C476FA" w:rsidRDefault="00C476FA" w:rsidP="00C476FA">
      <w:pPr>
        <w:numPr>
          <w:ilvl w:val="0"/>
          <w:numId w:val="18"/>
        </w:numPr>
        <w:tabs>
          <w:tab w:val="left" w:pos="860"/>
        </w:tabs>
        <w:spacing w:after="0" w:line="240"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кабинет психолога – 1;</w:t>
      </w:r>
    </w:p>
    <w:p w:rsidR="00C476FA" w:rsidRPr="00C476FA" w:rsidRDefault="00C476FA" w:rsidP="00C476FA">
      <w:pPr>
        <w:numPr>
          <w:ilvl w:val="0"/>
          <w:numId w:val="18"/>
        </w:numPr>
        <w:tabs>
          <w:tab w:val="left" w:pos="860"/>
        </w:tabs>
        <w:spacing w:after="0" w:line="240"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кабинет для дополнительных услуг – 1;</w:t>
      </w:r>
    </w:p>
    <w:p w:rsidR="00C476FA" w:rsidRPr="00C476FA" w:rsidRDefault="00C476FA" w:rsidP="00C476FA">
      <w:pPr>
        <w:spacing w:after="0" w:line="12" w:lineRule="exact"/>
        <w:ind w:left="-142"/>
        <w:rPr>
          <w:rFonts w:ascii="Times New Roman" w:eastAsiaTheme="minorEastAsia" w:hAnsi="Times New Roman" w:cs="Times New Roman"/>
          <w:sz w:val="20"/>
          <w:szCs w:val="20"/>
          <w:lang w:eastAsia="ru-RU"/>
        </w:rPr>
      </w:pPr>
    </w:p>
    <w:p w:rsidR="00C476FA" w:rsidRPr="00C476FA" w:rsidRDefault="00C476FA" w:rsidP="00C476FA">
      <w:pPr>
        <w:spacing w:after="0" w:line="237" w:lineRule="auto"/>
        <w:ind w:left="-142"/>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Организованная в ДОУ развивающая предметно-пространственная среда обеспечивает максимальную реализацию образовательного потенциала пространства детского сада и группы, в соответствии с особенностями каждого возрастного этапа, охраны и укрепления здоровья воспитанников, учета особенностей их развития; возможность общения и совместной деятельности детей и взрослых, двигательной активности детей.</w:t>
      </w:r>
    </w:p>
    <w:p w:rsidR="00C476FA" w:rsidRPr="00C476FA" w:rsidRDefault="00C476FA" w:rsidP="00C476FA">
      <w:pPr>
        <w:spacing w:after="0" w:line="18" w:lineRule="exact"/>
        <w:rPr>
          <w:rFonts w:ascii="Times New Roman" w:eastAsiaTheme="minorEastAsia" w:hAnsi="Times New Roman" w:cs="Times New Roman"/>
          <w:sz w:val="20"/>
          <w:szCs w:val="20"/>
          <w:lang w:eastAsia="ru-RU"/>
        </w:rPr>
      </w:pPr>
    </w:p>
    <w:p w:rsidR="00C476FA" w:rsidRPr="00C476FA" w:rsidRDefault="00C476FA" w:rsidP="00C476FA">
      <w:pPr>
        <w:spacing w:after="0" w:line="234" w:lineRule="auto"/>
        <w:ind w:left="20" w:firstLine="708"/>
        <w:jc w:val="both"/>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Развивающая предметно-пространственная среда МБДОУ «Детский сад № 114 «Подсолнушек» отвечает следующим принципам:</w:t>
      </w:r>
    </w:p>
    <w:p w:rsidR="00C476FA" w:rsidRPr="00C476FA" w:rsidRDefault="00C476FA" w:rsidP="00C476FA">
      <w:pPr>
        <w:spacing w:after="0" w:line="2" w:lineRule="exact"/>
        <w:rPr>
          <w:rFonts w:ascii="Times New Roman" w:eastAsiaTheme="minorEastAsia" w:hAnsi="Times New Roman" w:cs="Times New Roman"/>
          <w:sz w:val="20"/>
          <w:szCs w:val="20"/>
          <w:lang w:eastAsia="ru-RU"/>
        </w:rPr>
      </w:pPr>
    </w:p>
    <w:p w:rsidR="00C476FA" w:rsidRPr="00C476FA" w:rsidRDefault="00C476FA" w:rsidP="00C476FA">
      <w:pPr>
        <w:numPr>
          <w:ilvl w:val="0"/>
          <w:numId w:val="19"/>
        </w:numPr>
        <w:tabs>
          <w:tab w:val="left" w:pos="8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содержательная насыщенность,</w:t>
      </w:r>
    </w:p>
    <w:p w:rsidR="00C476FA" w:rsidRPr="00C476FA" w:rsidRDefault="00C476FA" w:rsidP="00C476FA">
      <w:pPr>
        <w:numPr>
          <w:ilvl w:val="0"/>
          <w:numId w:val="19"/>
        </w:numPr>
        <w:tabs>
          <w:tab w:val="left" w:pos="860"/>
        </w:tabs>
        <w:spacing w:after="0" w:line="240" w:lineRule="auto"/>
        <w:rPr>
          <w:rFonts w:ascii="Times New Roman" w:eastAsia="Times New Roman" w:hAnsi="Times New Roman" w:cs="Times New Roman"/>
          <w:sz w:val="24"/>
          <w:szCs w:val="24"/>
          <w:lang w:eastAsia="ru-RU"/>
        </w:rPr>
      </w:pPr>
      <w:proofErr w:type="spellStart"/>
      <w:r w:rsidRPr="00C476FA">
        <w:rPr>
          <w:rFonts w:ascii="Times New Roman" w:eastAsia="Times New Roman" w:hAnsi="Times New Roman" w:cs="Times New Roman"/>
          <w:sz w:val="24"/>
          <w:szCs w:val="24"/>
          <w:lang w:eastAsia="ru-RU"/>
        </w:rPr>
        <w:t>трансформируемость</w:t>
      </w:r>
      <w:proofErr w:type="spellEnd"/>
      <w:r w:rsidRPr="00C476FA">
        <w:rPr>
          <w:rFonts w:ascii="Times New Roman" w:eastAsia="Times New Roman" w:hAnsi="Times New Roman" w:cs="Times New Roman"/>
          <w:sz w:val="24"/>
          <w:szCs w:val="24"/>
          <w:lang w:eastAsia="ru-RU"/>
        </w:rPr>
        <w:t>,</w:t>
      </w:r>
    </w:p>
    <w:p w:rsidR="00C476FA" w:rsidRPr="00C476FA" w:rsidRDefault="00C476FA" w:rsidP="00C476FA">
      <w:pPr>
        <w:numPr>
          <w:ilvl w:val="0"/>
          <w:numId w:val="19"/>
        </w:numPr>
        <w:tabs>
          <w:tab w:val="left" w:pos="860"/>
        </w:tabs>
        <w:spacing w:after="0" w:line="240" w:lineRule="auto"/>
        <w:rPr>
          <w:rFonts w:ascii="Times New Roman" w:eastAsia="Times New Roman" w:hAnsi="Times New Roman" w:cs="Times New Roman"/>
          <w:sz w:val="24"/>
          <w:szCs w:val="24"/>
          <w:lang w:eastAsia="ru-RU"/>
        </w:rPr>
      </w:pPr>
      <w:proofErr w:type="spellStart"/>
      <w:r w:rsidRPr="00C476FA">
        <w:rPr>
          <w:rFonts w:ascii="Times New Roman" w:eastAsia="Times New Roman" w:hAnsi="Times New Roman" w:cs="Times New Roman"/>
          <w:sz w:val="24"/>
          <w:szCs w:val="24"/>
          <w:lang w:eastAsia="ru-RU"/>
        </w:rPr>
        <w:t>полифункциональность</w:t>
      </w:r>
      <w:proofErr w:type="spellEnd"/>
      <w:r w:rsidRPr="00C476FA">
        <w:rPr>
          <w:rFonts w:ascii="Times New Roman" w:eastAsia="Times New Roman" w:hAnsi="Times New Roman" w:cs="Times New Roman"/>
          <w:sz w:val="24"/>
          <w:szCs w:val="24"/>
          <w:lang w:eastAsia="ru-RU"/>
        </w:rPr>
        <w:t>,</w:t>
      </w:r>
    </w:p>
    <w:p w:rsidR="00C476FA" w:rsidRPr="00C476FA" w:rsidRDefault="00C476FA" w:rsidP="00C476FA">
      <w:pPr>
        <w:numPr>
          <w:ilvl w:val="0"/>
          <w:numId w:val="19"/>
        </w:numPr>
        <w:tabs>
          <w:tab w:val="left" w:pos="8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вариативность,</w:t>
      </w:r>
    </w:p>
    <w:p w:rsidR="00C476FA" w:rsidRPr="00C476FA" w:rsidRDefault="00C476FA" w:rsidP="00C476FA">
      <w:pPr>
        <w:numPr>
          <w:ilvl w:val="0"/>
          <w:numId w:val="19"/>
        </w:numPr>
        <w:tabs>
          <w:tab w:val="left" w:pos="8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доступность,</w:t>
      </w:r>
    </w:p>
    <w:p w:rsidR="00C476FA" w:rsidRPr="00C476FA" w:rsidRDefault="00C476FA" w:rsidP="00C476FA">
      <w:pPr>
        <w:numPr>
          <w:ilvl w:val="0"/>
          <w:numId w:val="19"/>
        </w:numPr>
        <w:tabs>
          <w:tab w:val="left" w:pos="8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безопасность.</w:t>
      </w:r>
    </w:p>
    <w:p w:rsidR="00C476FA" w:rsidRPr="00C476FA" w:rsidRDefault="00C476FA" w:rsidP="00C476FA">
      <w:pPr>
        <w:spacing w:after="0" w:line="12" w:lineRule="exact"/>
        <w:rPr>
          <w:rFonts w:ascii="Times New Roman" w:eastAsiaTheme="minorEastAsia" w:hAnsi="Times New Roman" w:cs="Times New Roman"/>
          <w:sz w:val="20"/>
          <w:szCs w:val="20"/>
          <w:lang w:eastAsia="ru-RU"/>
        </w:rPr>
      </w:pPr>
    </w:p>
    <w:p w:rsidR="00C476FA" w:rsidRPr="00C476FA" w:rsidRDefault="00C476FA" w:rsidP="00C476FA">
      <w:pPr>
        <w:spacing w:after="0" w:line="234" w:lineRule="auto"/>
        <w:ind w:left="20" w:firstLine="708"/>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Содержание развивающей предметно-пространственной среды в группах отражает освоение детьми образовательных областей:</w:t>
      </w:r>
    </w:p>
    <w:p w:rsidR="00C476FA" w:rsidRPr="00C476FA" w:rsidRDefault="00C476FA" w:rsidP="00C476FA">
      <w:pPr>
        <w:spacing w:after="0" w:line="2" w:lineRule="exact"/>
        <w:rPr>
          <w:rFonts w:ascii="Times New Roman" w:eastAsiaTheme="minorEastAsia" w:hAnsi="Times New Roman" w:cs="Times New Roman"/>
          <w:sz w:val="20"/>
          <w:szCs w:val="20"/>
          <w:lang w:eastAsia="ru-RU"/>
        </w:rPr>
      </w:pPr>
    </w:p>
    <w:p w:rsidR="00C476FA" w:rsidRPr="00C476FA" w:rsidRDefault="00C476FA" w:rsidP="00C476FA">
      <w:pPr>
        <w:numPr>
          <w:ilvl w:val="0"/>
          <w:numId w:val="20"/>
        </w:numPr>
        <w:tabs>
          <w:tab w:val="left" w:pos="8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уголок  игры (социально-коммуникативное развитие),</w:t>
      </w:r>
    </w:p>
    <w:p w:rsidR="00C476FA" w:rsidRPr="00C476FA" w:rsidRDefault="00C476FA" w:rsidP="00C476FA">
      <w:pPr>
        <w:numPr>
          <w:ilvl w:val="0"/>
          <w:numId w:val="20"/>
        </w:numPr>
        <w:tabs>
          <w:tab w:val="left" w:pos="8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физкультурно-оздоровительный уголок (физическое развитие),</w:t>
      </w:r>
    </w:p>
    <w:p w:rsidR="00C476FA" w:rsidRPr="00C476FA" w:rsidRDefault="00C476FA" w:rsidP="00C476FA">
      <w:pPr>
        <w:numPr>
          <w:ilvl w:val="0"/>
          <w:numId w:val="20"/>
        </w:numPr>
        <w:tabs>
          <w:tab w:val="left" w:pos="8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уголок познания и науки, уголок экологии (познавательное развитие),</w:t>
      </w:r>
    </w:p>
    <w:p w:rsidR="00C476FA" w:rsidRPr="00C476FA" w:rsidRDefault="00C476FA" w:rsidP="00C476FA">
      <w:pPr>
        <w:numPr>
          <w:ilvl w:val="0"/>
          <w:numId w:val="20"/>
        </w:numPr>
        <w:tabs>
          <w:tab w:val="left" w:pos="8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уголок развития речи (речевое развитие),</w:t>
      </w:r>
    </w:p>
    <w:p w:rsidR="00C476FA" w:rsidRPr="00C476FA" w:rsidRDefault="00C476FA" w:rsidP="00C476FA">
      <w:pPr>
        <w:numPr>
          <w:ilvl w:val="0"/>
          <w:numId w:val="20"/>
        </w:numPr>
        <w:tabs>
          <w:tab w:val="left" w:pos="860"/>
        </w:tabs>
        <w:spacing w:after="0" w:line="240" w:lineRule="auto"/>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уголок искусства и музыки (художественно - эстетическое развитие).</w:t>
      </w:r>
    </w:p>
    <w:p w:rsidR="00C476FA" w:rsidRPr="00C476FA" w:rsidRDefault="00C476FA" w:rsidP="00C476FA">
      <w:pPr>
        <w:spacing w:after="0" w:line="6" w:lineRule="exact"/>
        <w:rPr>
          <w:rFonts w:ascii="Times New Roman" w:eastAsiaTheme="minorEastAsia" w:hAnsi="Times New Roman" w:cs="Times New Roman"/>
          <w:sz w:val="20"/>
          <w:szCs w:val="20"/>
          <w:lang w:eastAsia="ru-RU"/>
        </w:rPr>
      </w:pPr>
    </w:p>
    <w:p w:rsidR="00C476FA" w:rsidRPr="00C476FA" w:rsidRDefault="00C476FA" w:rsidP="00C476FA">
      <w:pPr>
        <w:spacing w:after="0" w:line="276" w:lineRule="exact"/>
        <w:rPr>
          <w:rFonts w:ascii="Times New Roman" w:eastAsiaTheme="minorEastAsia" w:hAnsi="Times New Roman" w:cs="Times New Roman"/>
          <w:sz w:val="20"/>
          <w:szCs w:val="20"/>
          <w:lang w:eastAsia="ru-RU"/>
        </w:rPr>
      </w:pPr>
    </w:p>
    <w:p w:rsidR="00C476FA" w:rsidRPr="00C476FA" w:rsidRDefault="00C476FA" w:rsidP="00C476FA">
      <w:pPr>
        <w:spacing w:after="0" w:line="240" w:lineRule="auto"/>
        <w:ind w:left="720"/>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4"/>
          <w:szCs w:val="24"/>
          <w:lang w:eastAsia="ru-RU"/>
        </w:rPr>
        <w:t xml:space="preserve">            Технические средства обеспечения образовательного процесса:</w:t>
      </w:r>
    </w:p>
    <w:tbl>
      <w:tblPr>
        <w:tblW w:w="9699" w:type="dxa"/>
        <w:tblInd w:w="10" w:type="dxa"/>
        <w:tblLayout w:type="fixed"/>
        <w:tblCellMar>
          <w:left w:w="0" w:type="dxa"/>
          <w:right w:w="0" w:type="dxa"/>
        </w:tblCellMar>
        <w:tblLook w:val="04A0" w:firstRow="1" w:lastRow="0" w:firstColumn="1" w:lastColumn="0" w:noHBand="0" w:noVBand="1"/>
      </w:tblPr>
      <w:tblGrid>
        <w:gridCol w:w="7275"/>
        <w:gridCol w:w="2424"/>
      </w:tblGrid>
      <w:tr w:rsidR="00C476FA" w:rsidRPr="00C476FA" w:rsidTr="00661F24">
        <w:trPr>
          <w:trHeight w:val="261"/>
        </w:trPr>
        <w:tc>
          <w:tcPr>
            <w:tcW w:w="7275" w:type="dxa"/>
            <w:tcBorders>
              <w:top w:val="single" w:sz="8" w:space="0" w:color="auto"/>
              <w:left w:val="single" w:sz="8" w:space="0" w:color="auto"/>
              <w:bottom w:val="single" w:sz="8" w:space="0" w:color="auto"/>
              <w:right w:val="single" w:sz="8" w:space="0" w:color="auto"/>
            </w:tcBorders>
            <w:vAlign w:val="bottom"/>
          </w:tcPr>
          <w:p w:rsidR="00C476FA" w:rsidRPr="00C476FA" w:rsidRDefault="00C476FA" w:rsidP="00C476FA">
            <w:pPr>
              <w:spacing w:after="0" w:line="271" w:lineRule="exact"/>
              <w:ind w:left="3020"/>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4"/>
                <w:szCs w:val="24"/>
                <w:lang w:eastAsia="ru-RU"/>
              </w:rPr>
              <w:t>Наименование</w:t>
            </w:r>
          </w:p>
        </w:tc>
        <w:tc>
          <w:tcPr>
            <w:tcW w:w="2424" w:type="dxa"/>
            <w:tcBorders>
              <w:top w:val="single" w:sz="8" w:space="0" w:color="auto"/>
              <w:bottom w:val="single" w:sz="8" w:space="0" w:color="auto"/>
              <w:right w:val="single" w:sz="8" w:space="0" w:color="auto"/>
            </w:tcBorders>
            <w:vAlign w:val="bottom"/>
          </w:tcPr>
          <w:p w:rsidR="00C476FA" w:rsidRPr="00C476FA" w:rsidRDefault="00C476FA" w:rsidP="00C476FA">
            <w:pPr>
              <w:spacing w:after="0" w:line="271"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Количество (шт.)</w:t>
            </w:r>
          </w:p>
        </w:tc>
      </w:tr>
      <w:tr w:rsidR="00C476FA" w:rsidRPr="00C476FA" w:rsidTr="00661F24">
        <w:trPr>
          <w:trHeight w:val="256"/>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Персональный компьютер</w:t>
            </w:r>
          </w:p>
        </w:tc>
        <w:tc>
          <w:tcPr>
            <w:tcW w:w="2424"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6</w:t>
            </w:r>
          </w:p>
        </w:tc>
      </w:tr>
      <w:tr w:rsidR="00C476FA" w:rsidRPr="00C476FA" w:rsidTr="00661F24">
        <w:trPr>
          <w:trHeight w:val="258"/>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Ноутбук</w:t>
            </w:r>
          </w:p>
        </w:tc>
        <w:tc>
          <w:tcPr>
            <w:tcW w:w="2424"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4</w:t>
            </w:r>
          </w:p>
        </w:tc>
      </w:tr>
      <w:tr w:rsidR="00C476FA" w:rsidRPr="00C476FA" w:rsidTr="00661F24">
        <w:trPr>
          <w:trHeight w:val="256"/>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Интерактивная доска</w:t>
            </w:r>
          </w:p>
        </w:tc>
        <w:tc>
          <w:tcPr>
            <w:tcW w:w="2424"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1</w:t>
            </w:r>
          </w:p>
        </w:tc>
      </w:tr>
      <w:tr w:rsidR="00C476FA" w:rsidRPr="00C476FA" w:rsidTr="00661F24">
        <w:trPr>
          <w:trHeight w:val="256"/>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Мультимедийный проектор с экраном</w:t>
            </w:r>
          </w:p>
        </w:tc>
        <w:tc>
          <w:tcPr>
            <w:tcW w:w="2424"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3</w:t>
            </w:r>
          </w:p>
        </w:tc>
      </w:tr>
      <w:tr w:rsidR="00C476FA" w:rsidRPr="00C476FA" w:rsidTr="00661F24">
        <w:trPr>
          <w:trHeight w:val="256"/>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Наличие в Учреждении сети Интернет (да, нет)</w:t>
            </w:r>
          </w:p>
        </w:tc>
        <w:tc>
          <w:tcPr>
            <w:tcW w:w="2424"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6"/>
                <w:sz w:val="24"/>
                <w:szCs w:val="24"/>
                <w:lang w:eastAsia="ru-RU"/>
              </w:rPr>
              <w:t>да</w:t>
            </w:r>
          </w:p>
        </w:tc>
      </w:tr>
      <w:tr w:rsidR="00C476FA" w:rsidRPr="00C476FA" w:rsidTr="00661F24">
        <w:trPr>
          <w:trHeight w:val="251"/>
        </w:trPr>
        <w:tc>
          <w:tcPr>
            <w:tcW w:w="7275" w:type="dxa"/>
            <w:tcBorders>
              <w:left w:val="single" w:sz="8" w:space="0" w:color="auto"/>
              <w:right w:val="single" w:sz="8" w:space="0" w:color="auto"/>
            </w:tcBorders>
            <w:vAlign w:val="bottom"/>
          </w:tcPr>
          <w:p w:rsidR="00C476FA" w:rsidRPr="00C476FA" w:rsidRDefault="00C476FA" w:rsidP="00C476FA">
            <w:pPr>
              <w:spacing w:after="0" w:line="260"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Тип  подключения  к  сети  Интернет:  модем,  выделенная  линия,</w:t>
            </w:r>
          </w:p>
        </w:tc>
        <w:tc>
          <w:tcPr>
            <w:tcW w:w="2424" w:type="dxa"/>
            <w:tcBorders>
              <w:right w:val="single" w:sz="8" w:space="0" w:color="auto"/>
            </w:tcBorders>
            <w:vAlign w:val="bottom"/>
          </w:tcPr>
          <w:p w:rsidR="00C476FA" w:rsidRPr="00C476FA" w:rsidRDefault="00C476FA" w:rsidP="00C476FA">
            <w:pPr>
              <w:spacing w:after="0" w:line="260"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4"/>
                <w:szCs w:val="24"/>
                <w:lang w:eastAsia="ru-RU"/>
              </w:rPr>
              <w:t>модем</w:t>
            </w:r>
          </w:p>
        </w:tc>
      </w:tr>
      <w:tr w:rsidR="00C476FA" w:rsidRPr="00C476FA" w:rsidTr="00661F24">
        <w:trPr>
          <w:trHeight w:val="270"/>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40" w:lineRule="auto"/>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спутниковое</w:t>
            </w:r>
          </w:p>
        </w:tc>
        <w:tc>
          <w:tcPr>
            <w:tcW w:w="2424" w:type="dxa"/>
            <w:tcBorders>
              <w:bottom w:val="single" w:sz="8" w:space="0" w:color="auto"/>
              <w:right w:val="single" w:sz="8" w:space="0" w:color="auto"/>
            </w:tcBorders>
            <w:vAlign w:val="bottom"/>
          </w:tcPr>
          <w:p w:rsidR="00C476FA" w:rsidRPr="00C476FA" w:rsidRDefault="00C476FA" w:rsidP="00C476FA">
            <w:pPr>
              <w:spacing w:after="0" w:line="240" w:lineRule="auto"/>
              <w:jc w:val="center"/>
              <w:rPr>
                <w:rFonts w:ascii="Times New Roman" w:eastAsiaTheme="minorEastAsia" w:hAnsi="Times New Roman" w:cs="Times New Roman"/>
                <w:b/>
                <w:sz w:val="24"/>
                <w:szCs w:val="24"/>
                <w:lang w:eastAsia="ru-RU"/>
              </w:rPr>
            </w:pPr>
          </w:p>
        </w:tc>
      </w:tr>
      <w:tr w:rsidR="00C476FA" w:rsidRPr="00C476FA" w:rsidTr="00661F24">
        <w:trPr>
          <w:trHeight w:val="256"/>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Количество ПК, подключенных к сети Интернет</w:t>
            </w:r>
          </w:p>
        </w:tc>
        <w:tc>
          <w:tcPr>
            <w:tcW w:w="2424"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4"/>
                <w:szCs w:val="24"/>
                <w:lang w:eastAsia="ru-RU"/>
              </w:rPr>
              <w:t>1</w:t>
            </w:r>
          </w:p>
        </w:tc>
      </w:tr>
      <w:tr w:rsidR="00C476FA" w:rsidRPr="00C476FA" w:rsidTr="00661F24">
        <w:trPr>
          <w:trHeight w:val="258"/>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Наличие в Учреждении электронной почты (да, нет)</w:t>
            </w:r>
          </w:p>
        </w:tc>
        <w:tc>
          <w:tcPr>
            <w:tcW w:w="2424"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6"/>
                <w:sz w:val="24"/>
                <w:szCs w:val="24"/>
                <w:lang w:eastAsia="ru-RU"/>
              </w:rPr>
              <w:t>да</w:t>
            </w:r>
          </w:p>
        </w:tc>
      </w:tr>
      <w:tr w:rsidR="00C476FA" w:rsidRPr="00C476FA" w:rsidTr="00661F24">
        <w:trPr>
          <w:trHeight w:val="256"/>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64" w:lineRule="exact"/>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Наличие в Учреждении собственного сайта в сети Интернет (да, нет)</w:t>
            </w:r>
          </w:p>
        </w:tc>
        <w:tc>
          <w:tcPr>
            <w:tcW w:w="2424" w:type="dxa"/>
            <w:tcBorders>
              <w:bottom w:val="single" w:sz="8" w:space="0" w:color="auto"/>
              <w:right w:val="single" w:sz="8" w:space="0" w:color="auto"/>
            </w:tcBorders>
            <w:vAlign w:val="bottom"/>
          </w:tcPr>
          <w:p w:rsidR="00C476FA" w:rsidRPr="00C476FA" w:rsidRDefault="00C476FA" w:rsidP="00C476FA">
            <w:pPr>
              <w:spacing w:after="0" w:line="264"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6"/>
                <w:sz w:val="24"/>
                <w:szCs w:val="24"/>
                <w:lang w:eastAsia="ru-RU"/>
              </w:rPr>
              <w:t>да</w:t>
            </w:r>
          </w:p>
        </w:tc>
      </w:tr>
      <w:tr w:rsidR="00C476FA" w:rsidRPr="00C476FA" w:rsidTr="00661F24">
        <w:trPr>
          <w:trHeight w:val="256"/>
        </w:trPr>
        <w:tc>
          <w:tcPr>
            <w:tcW w:w="9699" w:type="dxa"/>
            <w:gridSpan w:val="2"/>
            <w:tcBorders>
              <w:left w:val="single" w:sz="8" w:space="0" w:color="auto"/>
              <w:bottom w:val="single" w:sz="8" w:space="0" w:color="auto"/>
            </w:tcBorders>
            <w:vAlign w:val="bottom"/>
          </w:tcPr>
          <w:p w:rsidR="00C476FA" w:rsidRPr="00C476FA" w:rsidRDefault="00C476FA" w:rsidP="00C476FA">
            <w:pPr>
              <w:spacing w:after="0" w:line="240" w:lineRule="auto"/>
              <w:jc w:val="center"/>
              <w:rPr>
                <w:rFonts w:ascii="Times New Roman" w:eastAsiaTheme="minorEastAsia" w:hAnsi="Times New Roman" w:cs="Times New Roman"/>
                <w:b/>
                <w:sz w:val="23"/>
                <w:szCs w:val="23"/>
                <w:lang w:eastAsia="ru-RU"/>
              </w:rPr>
            </w:pPr>
            <w:r w:rsidRPr="00C476FA">
              <w:rPr>
                <w:rFonts w:ascii="Times New Roman" w:eastAsia="Times New Roman" w:hAnsi="Times New Roman" w:cs="Times New Roman"/>
                <w:b/>
                <w:sz w:val="24"/>
                <w:szCs w:val="24"/>
                <w:lang w:eastAsia="ru-RU"/>
              </w:rPr>
              <w:t>Дополнительное оборудование:</w:t>
            </w:r>
          </w:p>
        </w:tc>
      </w:tr>
      <w:tr w:rsidR="00C476FA" w:rsidRPr="00C476FA" w:rsidTr="00661F24">
        <w:trPr>
          <w:trHeight w:val="256"/>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40" w:lineRule="auto"/>
              <w:ind w:left="120"/>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Наличие множительной и копировальной техники</w:t>
            </w:r>
          </w:p>
        </w:tc>
        <w:tc>
          <w:tcPr>
            <w:tcW w:w="2424" w:type="dxa"/>
            <w:tcBorders>
              <w:bottom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4"/>
                <w:szCs w:val="24"/>
                <w:lang w:eastAsia="ru-RU"/>
              </w:rPr>
              <w:t xml:space="preserve">        Принтер - 5</w:t>
            </w:r>
          </w:p>
        </w:tc>
      </w:tr>
      <w:tr w:rsidR="00C476FA" w:rsidRPr="00C476FA" w:rsidTr="00661F24">
        <w:trPr>
          <w:trHeight w:val="521"/>
        </w:trPr>
        <w:tc>
          <w:tcPr>
            <w:tcW w:w="7275" w:type="dxa"/>
            <w:tcBorders>
              <w:left w:val="single" w:sz="8" w:space="0" w:color="auto"/>
              <w:right w:val="single" w:sz="8" w:space="0" w:color="auto"/>
            </w:tcBorders>
            <w:vAlign w:val="bottom"/>
          </w:tcPr>
          <w:p w:rsidR="00C476FA" w:rsidRPr="00C476FA" w:rsidRDefault="00C476FA" w:rsidP="00C476FA">
            <w:pPr>
              <w:spacing w:after="0" w:line="260" w:lineRule="exact"/>
              <w:rPr>
                <w:rFonts w:ascii="Times New Roman" w:eastAsiaTheme="minorEastAsia" w:hAnsi="Times New Roman" w:cs="Times New Roman"/>
                <w:sz w:val="20"/>
                <w:szCs w:val="20"/>
                <w:lang w:eastAsia="ru-RU"/>
              </w:rPr>
            </w:pPr>
            <w:r w:rsidRPr="00C476FA">
              <w:rPr>
                <w:rFonts w:ascii="Times New Roman" w:eastAsia="Times New Roman" w:hAnsi="Times New Roman" w:cs="Times New Roman"/>
                <w:sz w:val="24"/>
                <w:szCs w:val="24"/>
                <w:lang w:eastAsia="ru-RU"/>
              </w:rPr>
              <w:t>Наличие аудио и видеотехники (с указанием наименования)</w:t>
            </w:r>
          </w:p>
        </w:tc>
        <w:tc>
          <w:tcPr>
            <w:tcW w:w="2424" w:type="dxa"/>
            <w:tcBorders>
              <w:right w:val="single" w:sz="8" w:space="0" w:color="auto"/>
            </w:tcBorders>
            <w:vAlign w:val="bottom"/>
          </w:tcPr>
          <w:p w:rsidR="00C476FA" w:rsidRPr="00C476FA" w:rsidRDefault="00C476FA" w:rsidP="00C476FA">
            <w:pPr>
              <w:spacing w:after="0" w:line="260" w:lineRule="exact"/>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0"/>
                <w:szCs w:val="20"/>
                <w:lang w:eastAsia="ru-RU"/>
              </w:rPr>
              <w:t>Телевизор – 1</w:t>
            </w:r>
          </w:p>
        </w:tc>
      </w:tr>
      <w:tr w:rsidR="00C476FA" w:rsidRPr="00C476FA" w:rsidTr="00661F24">
        <w:trPr>
          <w:trHeight w:val="265"/>
        </w:trPr>
        <w:tc>
          <w:tcPr>
            <w:tcW w:w="7275" w:type="dxa"/>
            <w:tcBorders>
              <w:left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sz w:val="24"/>
                <w:szCs w:val="24"/>
                <w:lang w:eastAsia="ru-RU"/>
              </w:rPr>
            </w:pPr>
          </w:p>
        </w:tc>
        <w:tc>
          <w:tcPr>
            <w:tcW w:w="2424" w:type="dxa"/>
            <w:tcBorders>
              <w:right w:val="single" w:sz="8" w:space="0" w:color="auto"/>
            </w:tcBorders>
            <w:vAlign w:val="bottom"/>
          </w:tcPr>
          <w:p w:rsidR="00C476FA" w:rsidRPr="00C476FA" w:rsidRDefault="00C476FA" w:rsidP="00C476FA">
            <w:pPr>
              <w:spacing w:after="0" w:line="240" w:lineRule="auto"/>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w w:val="99"/>
                <w:sz w:val="20"/>
                <w:szCs w:val="20"/>
                <w:lang w:eastAsia="ru-RU"/>
              </w:rPr>
              <w:t>Музыкальный центр – 3</w:t>
            </w:r>
          </w:p>
        </w:tc>
      </w:tr>
      <w:tr w:rsidR="00C476FA" w:rsidRPr="00C476FA" w:rsidTr="00661F24">
        <w:trPr>
          <w:trHeight w:val="265"/>
        </w:trPr>
        <w:tc>
          <w:tcPr>
            <w:tcW w:w="7275" w:type="dxa"/>
            <w:tcBorders>
              <w:left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sz w:val="24"/>
                <w:szCs w:val="24"/>
                <w:lang w:eastAsia="ru-RU"/>
              </w:rPr>
            </w:pPr>
          </w:p>
        </w:tc>
        <w:tc>
          <w:tcPr>
            <w:tcW w:w="2424" w:type="dxa"/>
            <w:tcBorders>
              <w:right w:val="single" w:sz="8" w:space="0" w:color="auto"/>
            </w:tcBorders>
            <w:vAlign w:val="bottom"/>
          </w:tcPr>
          <w:p w:rsidR="00C476FA" w:rsidRPr="00C476FA" w:rsidRDefault="00C476FA" w:rsidP="00C476FA">
            <w:pPr>
              <w:spacing w:after="0" w:line="240" w:lineRule="auto"/>
              <w:jc w:val="center"/>
              <w:rPr>
                <w:rFonts w:ascii="Times New Roman" w:eastAsiaTheme="minorEastAsia" w:hAnsi="Times New Roman" w:cs="Times New Roman"/>
                <w:b/>
                <w:sz w:val="20"/>
                <w:szCs w:val="20"/>
                <w:lang w:eastAsia="ru-RU"/>
              </w:rPr>
            </w:pPr>
            <w:r w:rsidRPr="00C476FA">
              <w:rPr>
                <w:rFonts w:ascii="Times New Roman" w:eastAsia="Times New Roman" w:hAnsi="Times New Roman" w:cs="Times New Roman"/>
                <w:b/>
                <w:sz w:val="20"/>
                <w:szCs w:val="20"/>
                <w:lang w:eastAsia="ru-RU"/>
              </w:rPr>
              <w:t>Фотоаппарат - 1</w:t>
            </w:r>
          </w:p>
        </w:tc>
      </w:tr>
      <w:tr w:rsidR="00C476FA" w:rsidRPr="00C476FA" w:rsidTr="00661F24">
        <w:trPr>
          <w:trHeight w:val="80"/>
        </w:trPr>
        <w:tc>
          <w:tcPr>
            <w:tcW w:w="7275" w:type="dxa"/>
            <w:tcBorders>
              <w:left w:val="single" w:sz="8" w:space="0" w:color="auto"/>
              <w:bottom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sz w:val="24"/>
                <w:szCs w:val="24"/>
                <w:lang w:eastAsia="ru-RU"/>
              </w:rPr>
            </w:pPr>
          </w:p>
        </w:tc>
        <w:tc>
          <w:tcPr>
            <w:tcW w:w="2424" w:type="dxa"/>
            <w:tcBorders>
              <w:bottom w:val="single" w:sz="8" w:space="0" w:color="auto"/>
              <w:right w:val="single" w:sz="8" w:space="0" w:color="auto"/>
            </w:tcBorders>
            <w:vAlign w:val="bottom"/>
          </w:tcPr>
          <w:p w:rsidR="00C476FA" w:rsidRPr="00C476FA" w:rsidRDefault="00C476FA" w:rsidP="00C476FA">
            <w:pPr>
              <w:spacing w:after="0" w:line="240" w:lineRule="auto"/>
              <w:rPr>
                <w:rFonts w:ascii="Times New Roman" w:eastAsiaTheme="minorEastAsia" w:hAnsi="Times New Roman" w:cs="Times New Roman"/>
                <w:sz w:val="20"/>
                <w:szCs w:val="20"/>
                <w:lang w:eastAsia="ru-RU"/>
              </w:rPr>
            </w:pPr>
          </w:p>
        </w:tc>
      </w:tr>
    </w:tbl>
    <w:p w:rsidR="00C476FA" w:rsidRPr="00C476FA" w:rsidRDefault="00C476FA" w:rsidP="00C476FA">
      <w:pPr>
        <w:spacing w:after="0" w:line="237" w:lineRule="auto"/>
        <w:ind w:left="120" w:right="120" w:firstLine="708"/>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Для обеспечения безопасности жизнедеятельности воспитанников в здании и на прилегающей территории Учреждения заключен договор с государственной охранной организацией, введена в действие тревожная кнопка. Установлена современная пожарная сигнализация, «Стрелец – мониторинг». Пути эвакуации оборудованы световыми табло «Выход».</w:t>
      </w:r>
    </w:p>
    <w:p w:rsidR="00C476FA" w:rsidRPr="00C476FA" w:rsidRDefault="00C476FA" w:rsidP="00C476FA">
      <w:pPr>
        <w:spacing w:after="0" w:line="264" w:lineRule="auto"/>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b/>
          <w:bCs/>
          <w:sz w:val="24"/>
          <w:szCs w:val="24"/>
          <w:lang w:eastAsia="ru-RU"/>
        </w:rPr>
        <w:t xml:space="preserve"> Вывод</w:t>
      </w:r>
      <w:r w:rsidRPr="00C476FA">
        <w:rPr>
          <w:rFonts w:ascii="Times New Roman" w:eastAsia="Times New Roman" w:hAnsi="Times New Roman" w:cs="Times New Roman"/>
          <w:sz w:val="24"/>
          <w:szCs w:val="24"/>
          <w:lang w:eastAsia="ru-RU"/>
        </w:rPr>
        <w:t>: В МБДОУ «Детский сад № 114 «Подсолнушек»  предметно-пространственная среда</w:t>
      </w:r>
      <w:r w:rsidRPr="00C476FA">
        <w:rPr>
          <w:rFonts w:ascii="Times New Roman" w:eastAsia="Times New Roman" w:hAnsi="Times New Roman" w:cs="Times New Roman"/>
          <w:b/>
          <w:bCs/>
          <w:sz w:val="24"/>
          <w:szCs w:val="24"/>
          <w:lang w:eastAsia="ru-RU"/>
        </w:rPr>
        <w:t xml:space="preserve">   </w:t>
      </w:r>
      <w:r w:rsidRPr="00C476FA">
        <w:rPr>
          <w:rFonts w:ascii="Times New Roman" w:eastAsia="Times New Roman" w:hAnsi="Times New Roman" w:cs="Times New Roman"/>
          <w:sz w:val="24"/>
          <w:szCs w:val="24"/>
          <w:lang w:eastAsia="ru-RU"/>
        </w:rPr>
        <w:t>способствует всестороннему развитию дошкольников.</w:t>
      </w:r>
    </w:p>
    <w:p w:rsidR="00C476FA" w:rsidRPr="00C476FA" w:rsidRDefault="00C476FA" w:rsidP="00C476FA">
      <w:pPr>
        <w:spacing w:after="0" w:line="237" w:lineRule="auto"/>
        <w:ind w:right="120"/>
        <w:jc w:val="both"/>
        <w:rPr>
          <w:rFonts w:ascii="Times New Roman" w:eastAsiaTheme="minorEastAsia" w:hAnsi="Times New Roman" w:cs="Times New Roman"/>
          <w:sz w:val="20"/>
          <w:szCs w:val="20"/>
          <w:lang w:eastAsia="ru-RU"/>
        </w:rPr>
      </w:pPr>
    </w:p>
    <w:p w:rsidR="00C476FA" w:rsidRPr="00C476FA" w:rsidRDefault="00C476FA" w:rsidP="00C476FA">
      <w:pPr>
        <w:spacing w:after="0" w:line="6" w:lineRule="exact"/>
        <w:rPr>
          <w:rFonts w:ascii="Times New Roman" w:eastAsiaTheme="minorEastAsia" w:hAnsi="Times New Roman" w:cs="Times New Roman"/>
          <w:sz w:val="20"/>
          <w:szCs w:val="20"/>
          <w:lang w:eastAsia="ru-RU"/>
        </w:rPr>
      </w:pPr>
    </w:p>
    <w:p w:rsidR="00C476FA" w:rsidRPr="00C476FA" w:rsidRDefault="00C476FA" w:rsidP="00C476FA">
      <w:pPr>
        <w:spacing w:after="0" w:line="240" w:lineRule="auto"/>
        <w:ind w:left="260"/>
        <w:rPr>
          <w:rFonts w:ascii="Times New Roman" w:eastAsia="Times New Roman" w:hAnsi="Times New Roman" w:cs="Times New Roman"/>
          <w:sz w:val="20"/>
          <w:szCs w:val="20"/>
          <w:lang w:eastAsia="ru-RU"/>
        </w:rPr>
      </w:pPr>
      <w:r w:rsidRPr="00C476FA">
        <w:rPr>
          <w:rFonts w:ascii="Times New Roman" w:eastAsia="Times New Roman" w:hAnsi="Times New Roman" w:cs="Times New Roman"/>
          <w:b/>
          <w:bCs/>
          <w:sz w:val="24"/>
          <w:szCs w:val="24"/>
          <w:lang w:eastAsia="ru-RU"/>
        </w:rPr>
        <w:lastRenderedPageBreak/>
        <w:t>8. Функционирование внутренней системы оценки качества образования.</w:t>
      </w:r>
    </w:p>
    <w:p w:rsidR="00C476FA" w:rsidRPr="00C476FA" w:rsidRDefault="00C476FA" w:rsidP="00C476FA">
      <w:pPr>
        <w:spacing w:after="0" w:line="55" w:lineRule="exact"/>
        <w:rPr>
          <w:rFonts w:ascii="Times New Roman" w:eastAsia="Times New Roman" w:hAnsi="Times New Roman" w:cs="Times New Roman"/>
          <w:sz w:val="20"/>
          <w:szCs w:val="20"/>
          <w:lang w:eastAsia="ru-RU"/>
        </w:rPr>
      </w:pPr>
    </w:p>
    <w:p w:rsidR="00C476FA" w:rsidRPr="00C476FA" w:rsidRDefault="00C476FA" w:rsidP="00C476FA">
      <w:pPr>
        <w:spacing w:after="0" w:line="265" w:lineRule="auto"/>
        <w:ind w:left="142" w:firstLine="425"/>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Внутренняя система оценки качества образования определена годовым планом работы ДОУ. В течение 2017-2018 учебного года проводился тематический</w:t>
      </w:r>
      <w:r w:rsidRPr="00C476FA">
        <w:rPr>
          <w:rFonts w:ascii="Times New Roman" w:eastAsia="Times New Roman" w:hAnsi="Times New Roman" w:cs="Times New Roman"/>
          <w:sz w:val="20"/>
          <w:szCs w:val="20"/>
          <w:lang w:eastAsia="ru-RU"/>
        </w:rPr>
        <w:t xml:space="preserve">  </w:t>
      </w:r>
      <w:r w:rsidRPr="00C476FA">
        <w:rPr>
          <w:rFonts w:ascii="Times New Roman" w:eastAsia="Times New Roman" w:hAnsi="Times New Roman" w:cs="Times New Roman"/>
          <w:sz w:val="24"/>
          <w:szCs w:val="24"/>
          <w:lang w:eastAsia="ru-RU"/>
        </w:rPr>
        <w:t xml:space="preserve">контроль заведующим и заместителем заведующего. Тематический контроль осуществлялся по вопросам организации физкультурно-оздоровительной работы с детьми, по организации предметно-пространственной среды, по организации зимних прогулок, по подготовке детей к школе и по проведению праздников. В течение учебного года основными вопросами оперативного контроля были: проведение утренней гимнастики, гимнастики после сна; организация прогулок; организация и проведение физкультурных занятий; закаливание, питание, соблюдение режима дня, работа с семьей, планирование </w:t>
      </w:r>
      <w:proofErr w:type="spellStart"/>
      <w:r w:rsidRPr="00C476FA">
        <w:rPr>
          <w:rFonts w:ascii="Times New Roman" w:eastAsia="Times New Roman" w:hAnsi="Times New Roman" w:cs="Times New Roman"/>
          <w:sz w:val="24"/>
          <w:szCs w:val="24"/>
          <w:lang w:eastAsia="ru-RU"/>
        </w:rPr>
        <w:t>воспитательн</w:t>
      </w:r>
      <w:proofErr w:type="gramStart"/>
      <w:r w:rsidRPr="00C476FA">
        <w:rPr>
          <w:rFonts w:ascii="Times New Roman" w:eastAsia="Times New Roman" w:hAnsi="Times New Roman" w:cs="Times New Roman"/>
          <w:sz w:val="24"/>
          <w:szCs w:val="24"/>
          <w:lang w:eastAsia="ru-RU"/>
        </w:rPr>
        <w:t>о</w:t>
      </w:r>
      <w:proofErr w:type="spellEnd"/>
      <w:r w:rsidRPr="00C476FA">
        <w:rPr>
          <w:rFonts w:ascii="Times New Roman" w:eastAsia="Times New Roman" w:hAnsi="Times New Roman" w:cs="Times New Roman"/>
          <w:sz w:val="24"/>
          <w:szCs w:val="24"/>
          <w:lang w:eastAsia="ru-RU"/>
        </w:rPr>
        <w:t>-</w:t>
      </w:r>
      <w:proofErr w:type="gramEnd"/>
      <w:r w:rsidRPr="00C476FA">
        <w:rPr>
          <w:rFonts w:ascii="Times New Roman" w:eastAsia="Times New Roman" w:hAnsi="Times New Roman" w:cs="Times New Roman"/>
          <w:sz w:val="24"/>
          <w:szCs w:val="24"/>
          <w:lang w:eastAsia="ru-RU"/>
        </w:rPr>
        <w:t xml:space="preserve"> образовательной работы с детьми.</w:t>
      </w:r>
    </w:p>
    <w:p w:rsidR="00C476FA" w:rsidRPr="00C476FA" w:rsidRDefault="00C476FA" w:rsidP="00C476FA">
      <w:pPr>
        <w:spacing w:after="0" w:line="20" w:lineRule="exact"/>
        <w:rPr>
          <w:rFonts w:ascii="Times New Roman" w:eastAsia="Times New Roman" w:hAnsi="Times New Roman" w:cs="Times New Roman"/>
          <w:sz w:val="20"/>
          <w:szCs w:val="20"/>
          <w:lang w:eastAsia="ru-RU"/>
        </w:rPr>
      </w:pPr>
    </w:p>
    <w:p w:rsidR="00C476FA" w:rsidRPr="00C476FA" w:rsidRDefault="00C476FA" w:rsidP="00C476FA">
      <w:pPr>
        <w:spacing w:after="0" w:line="266" w:lineRule="auto"/>
        <w:ind w:left="142"/>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Свою деятельность МБДОУ предоставляло в информационно-коммуникационной сети Интернет, на сайте ДОУ.</w:t>
      </w:r>
    </w:p>
    <w:p w:rsidR="00C476FA" w:rsidRPr="00C476FA" w:rsidRDefault="00C476FA" w:rsidP="00C476FA">
      <w:pPr>
        <w:spacing w:after="0" w:line="25" w:lineRule="exact"/>
        <w:ind w:left="142"/>
        <w:rPr>
          <w:rFonts w:ascii="Times New Roman" w:eastAsia="Times New Roman" w:hAnsi="Times New Roman" w:cs="Times New Roman"/>
          <w:sz w:val="20"/>
          <w:szCs w:val="20"/>
          <w:lang w:eastAsia="ru-RU"/>
        </w:rPr>
      </w:pPr>
    </w:p>
    <w:p w:rsidR="00C476FA" w:rsidRPr="00C476FA" w:rsidRDefault="00C476FA" w:rsidP="00C476FA">
      <w:pPr>
        <w:spacing w:after="0" w:line="264" w:lineRule="auto"/>
        <w:ind w:left="142" w:right="20"/>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Качество дошкольного образования отслеживается в процессе педагогической диагностики и анализа состояния образовательной деятельности ДОУ.</w:t>
      </w:r>
    </w:p>
    <w:p w:rsidR="00C476FA" w:rsidRPr="00C476FA" w:rsidRDefault="00C476FA" w:rsidP="00C476FA">
      <w:pPr>
        <w:spacing w:after="0" w:line="26" w:lineRule="exact"/>
        <w:ind w:left="142"/>
        <w:rPr>
          <w:rFonts w:ascii="Times New Roman" w:eastAsia="Times New Roman" w:hAnsi="Times New Roman" w:cs="Times New Roman"/>
          <w:sz w:val="20"/>
          <w:szCs w:val="20"/>
          <w:lang w:eastAsia="ru-RU"/>
        </w:rPr>
      </w:pPr>
    </w:p>
    <w:p w:rsidR="00C476FA" w:rsidRPr="00C476FA" w:rsidRDefault="00C476FA" w:rsidP="00C476FA">
      <w:pPr>
        <w:spacing w:after="0" w:line="275" w:lineRule="auto"/>
        <w:ind w:left="142"/>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Педагогическая диагностика воспитателя (специалиста) была направлена на изучение ребенка дошкольного возраста для познания его индивидуальности и оценки его развития как субъекта познания, общения и деятельности; на понимание мотивов его поступков, видение скрытых резервов личностного развития, предвидение его поведения в будущем.</w:t>
      </w:r>
    </w:p>
    <w:p w:rsidR="00C476FA" w:rsidRPr="00C476FA" w:rsidRDefault="00C476FA" w:rsidP="00C476FA">
      <w:pPr>
        <w:spacing w:after="0" w:line="264" w:lineRule="auto"/>
        <w:ind w:firstLine="142"/>
        <w:jc w:val="both"/>
        <w:rPr>
          <w:rFonts w:ascii="Times New Roman" w:eastAsia="Times New Roman" w:hAnsi="Times New Roman" w:cs="Times New Roman"/>
          <w:sz w:val="24"/>
          <w:szCs w:val="24"/>
          <w:u w:val="single"/>
          <w:lang w:eastAsia="ru-RU"/>
        </w:rPr>
      </w:pPr>
      <w:r w:rsidRPr="00C476FA">
        <w:rPr>
          <w:rFonts w:ascii="Times New Roman" w:eastAsia="Times New Roman" w:hAnsi="Times New Roman" w:cs="Times New Roman"/>
          <w:sz w:val="24"/>
          <w:szCs w:val="24"/>
          <w:u w:val="single"/>
          <w:lang w:eastAsia="ru-RU"/>
        </w:rPr>
        <w:t xml:space="preserve">Анализ состояния образовательной деятельности направлен на отслеживание: </w:t>
      </w:r>
    </w:p>
    <w:p w:rsidR="00C476FA" w:rsidRPr="00C476FA" w:rsidRDefault="00C476FA" w:rsidP="00C476FA">
      <w:pPr>
        <w:spacing w:after="0" w:line="264" w:lineRule="auto"/>
        <w:ind w:left="142"/>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    - качества</w:t>
      </w:r>
      <w:r w:rsidRPr="00C476FA">
        <w:rPr>
          <w:rFonts w:ascii="Times New Roman" w:eastAsia="Times New Roman" w:hAnsi="Times New Roman" w:cs="Times New Roman"/>
          <w:sz w:val="20"/>
          <w:szCs w:val="20"/>
          <w:lang w:eastAsia="ru-RU"/>
        </w:rPr>
        <w:t xml:space="preserve"> и </w:t>
      </w:r>
      <w:r w:rsidRPr="00C476FA">
        <w:rPr>
          <w:rFonts w:ascii="Times New Roman" w:eastAsia="Times New Roman" w:hAnsi="Times New Roman" w:cs="Times New Roman"/>
          <w:sz w:val="24"/>
          <w:szCs w:val="24"/>
          <w:lang w:eastAsia="ru-RU"/>
        </w:rPr>
        <w:t>результатов деятельности учреждения в текущем учебном году;</w:t>
      </w:r>
    </w:p>
    <w:p w:rsidR="00C476FA" w:rsidRPr="00C476FA" w:rsidRDefault="00C476FA" w:rsidP="00C476FA">
      <w:pPr>
        <w:spacing w:after="0" w:line="264" w:lineRule="auto"/>
        <w:ind w:left="142"/>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   </w:t>
      </w:r>
      <w:r w:rsidRPr="00C476FA">
        <w:rPr>
          <w:rFonts w:ascii="Times New Roman" w:eastAsia="Times New Roman" w:hAnsi="Times New Roman" w:cs="Times New Roman"/>
          <w:sz w:val="20"/>
          <w:szCs w:val="20"/>
          <w:lang w:eastAsia="ru-RU"/>
        </w:rPr>
        <w:t xml:space="preserve"> -  </w:t>
      </w:r>
      <w:r w:rsidRPr="00C476FA">
        <w:rPr>
          <w:rFonts w:ascii="Times New Roman" w:eastAsia="Times New Roman" w:hAnsi="Times New Roman" w:cs="Times New Roman"/>
          <w:sz w:val="24"/>
          <w:szCs w:val="24"/>
          <w:lang w:eastAsia="ru-RU"/>
        </w:rPr>
        <w:t>педагогического процесса, реализуемого в учреждении;</w:t>
      </w:r>
    </w:p>
    <w:p w:rsidR="00C476FA" w:rsidRPr="00C476FA" w:rsidRDefault="00C476FA" w:rsidP="00C476FA">
      <w:pPr>
        <w:spacing w:after="0" w:line="41" w:lineRule="exact"/>
        <w:ind w:left="142"/>
        <w:rPr>
          <w:rFonts w:ascii="Times New Roman" w:eastAsia="Times New Roman" w:hAnsi="Times New Roman" w:cs="Times New Roman"/>
          <w:sz w:val="20"/>
          <w:szCs w:val="20"/>
          <w:lang w:eastAsia="ru-RU"/>
        </w:rPr>
      </w:pPr>
    </w:p>
    <w:tbl>
      <w:tblPr>
        <w:tblW w:w="0" w:type="auto"/>
        <w:tblInd w:w="260" w:type="dxa"/>
        <w:tblLayout w:type="fixed"/>
        <w:tblCellMar>
          <w:left w:w="0" w:type="dxa"/>
          <w:right w:w="0" w:type="dxa"/>
        </w:tblCellMar>
        <w:tblLook w:val="04A0" w:firstRow="1" w:lastRow="0" w:firstColumn="1" w:lastColumn="0" w:noHBand="0" w:noVBand="1"/>
      </w:tblPr>
      <w:tblGrid>
        <w:gridCol w:w="3300"/>
        <w:gridCol w:w="820"/>
        <w:gridCol w:w="1240"/>
        <w:gridCol w:w="1120"/>
        <w:gridCol w:w="2880"/>
      </w:tblGrid>
      <w:tr w:rsidR="00C476FA" w:rsidRPr="00C476FA" w:rsidTr="00661F24">
        <w:trPr>
          <w:trHeight w:val="276"/>
        </w:trPr>
        <w:tc>
          <w:tcPr>
            <w:tcW w:w="4120" w:type="dxa"/>
            <w:gridSpan w:val="2"/>
            <w:vAlign w:val="bottom"/>
          </w:tcPr>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  качества условий деятельности</w:t>
            </w:r>
          </w:p>
        </w:tc>
        <w:tc>
          <w:tcPr>
            <w:tcW w:w="2360" w:type="dxa"/>
            <w:gridSpan w:val="2"/>
            <w:vAlign w:val="bottom"/>
          </w:tcPr>
          <w:p w:rsidR="00C476FA" w:rsidRPr="00C476FA" w:rsidRDefault="00C476FA" w:rsidP="00C476FA">
            <w:pPr>
              <w:spacing w:after="0" w:line="240" w:lineRule="auto"/>
              <w:ind w:left="142" w:right="80"/>
              <w:rPr>
                <w:rFonts w:ascii="Times New Roman" w:eastAsia="Times New Roman" w:hAnsi="Times New Roman" w:cs="Times New Roman"/>
                <w:sz w:val="20"/>
                <w:szCs w:val="20"/>
                <w:lang w:eastAsia="ru-RU"/>
              </w:rPr>
            </w:pPr>
            <w:proofErr w:type="gramStart"/>
            <w:r w:rsidRPr="00C476FA">
              <w:rPr>
                <w:rFonts w:ascii="Times New Roman" w:eastAsia="Times New Roman" w:hAnsi="Times New Roman" w:cs="Times New Roman"/>
                <w:sz w:val="24"/>
                <w:szCs w:val="24"/>
                <w:lang w:eastAsia="ru-RU"/>
              </w:rPr>
              <w:t>учреждения  (анализ</w:t>
            </w:r>
            <w:proofErr w:type="gramEnd"/>
          </w:p>
        </w:tc>
        <w:tc>
          <w:tcPr>
            <w:tcW w:w="2880" w:type="dxa"/>
            <w:vAlign w:val="bottom"/>
          </w:tcPr>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условий предусматривает</w:t>
            </w:r>
          </w:p>
        </w:tc>
      </w:tr>
      <w:tr w:rsidR="00C476FA" w:rsidRPr="00C476FA" w:rsidTr="00661F24">
        <w:trPr>
          <w:trHeight w:val="320"/>
        </w:trPr>
        <w:tc>
          <w:tcPr>
            <w:tcW w:w="3300" w:type="dxa"/>
            <w:vAlign w:val="bottom"/>
          </w:tcPr>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оценку  </w:t>
            </w:r>
            <w:proofErr w:type="gramStart"/>
            <w:r w:rsidRPr="00C476FA">
              <w:rPr>
                <w:rFonts w:ascii="Times New Roman" w:eastAsia="Times New Roman" w:hAnsi="Times New Roman" w:cs="Times New Roman"/>
                <w:sz w:val="24"/>
                <w:szCs w:val="24"/>
                <w:lang w:eastAsia="ru-RU"/>
              </w:rPr>
              <w:t>профессиональной</w:t>
            </w:r>
            <w:proofErr w:type="gramEnd"/>
          </w:p>
        </w:tc>
        <w:tc>
          <w:tcPr>
            <w:tcW w:w="2060" w:type="dxa"/>
            <w:gridSpan w:val="2"/>
            <w:vAlign w:val="bottom"/>
          </w:tcPr>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компетентности</w:t>
            </w:r>
          </w:p>
        </w:tc>
        <w:tc>
          <w:tcPr>
            <w:tcW w:w="1120" w:type="dxa"/>
            <w:vAlign w:val="bottom"/>
          </w:tcPr>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педагога</w:t>
            </w:r>
          </w:p>
        </w:tc>
        <w:tc>
          <w:tcPr>
            <w:tcW w:w="2880" w:type="dxa"/>
            <w:vAlign w:val="bottom"/>
          </w:tcPr>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и  оценку организации</w:t>
            </w:r>
          </w:p>
        </w:tc>
      </w:tr>
      <w:tr w:rsidR="00C476FA" w:rsidRPr="00C476FA" w:rsidTr="00661F24">
        <w:trPr>
          <w:trHeight w:val="317"/>
        </w:trPr>
        <w:tc>
          <w:tcPr>
            <w:tcW w:w="5360" w:type="dxa"/>
            <w:gridSpan w:val="3"/>
            <w:vAlign w:val="bottom"/>
          </w:tcPr>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развивающей предметно-</w:t>
            </w:r>
            <w:proofErr w:type="spellStart"/>
            <w:r w:rsidRPr="00C476FA">
              <w:rPr>
                <w:rFonts w:ascii="Times New Roman" w:eastAsia="Times New Roman" w:hAnsi="Times New Roman" w:cs="Times New Roman"/>
                <w:sz w:val="24"/>
                <w:szCs w:val="24"/>
                <w:lang w:eastAsia="ru-RU"/>
              </w:rPr>
              <w:t>пространственнаясреды</w:t>
            </w:r>
            <w:proofErr w:type="spellEnd"/>
            <w:r w:rsidRPr="00C476FA">
              <w:rPr>
                <w:rFonts w:ascii="Times New Roman" w:eastAsia="Times New Roman" w:hAnsi="Times New Roman" w:cs="Times New Roman"/>
                <w:sz w:val="24"/>
                <w:szCs w:val="24"/>
                <w:lang w:eastAsia="ru-RU"/>
              </w:rPr>
              <w:t>).</w:t>
            </w:r>
          </w:p>
        </w:tc>
        <w:tc>
          <w:tcPr>
            <w:tcW w:w="1120" w:type="dxa"/>
            <w:vAlign w:val="bottom"/>
          </w:tcPr>
          <w:p w:rsidR="00C476FA" w:rsidRPr="00C476FA" w:rsidRDefault="00C476FA" w:rsidP="00C476FA">
            <w:pPr>
              <w:spacing w:after="0" w:line="240" w:lineRule="auto"/>
              <w:ind w:left="142"/>
              <w:rPr>
                <w:rFonts w:ascii="Times New Roman" w:eastAsia="Times New Roman" w:hAnsi="Times New Roman" w:cs="Times New Roman"/>
                <w:sz w:val="24"/>
                <w:szCs w:val="24"/>
                <w:lang w:eastAsia="ru-RU"/>
              </w:rPr>
            </w:pPr>
          </w:p>
        </w:tc>
        <w:tc>
          <w:tcPr>
            <w:tcW w:w="2880" w:type="dxa"/>
            <w:vAlign w:val="bottom"/>
          </w:tcPr>
          <w:p w:rsidR="00C476FA" w:rsidRPr="00C476FA" w:rsidRDefault="00C476FA" w:rsidP="00C476FA">
            <w:pPr>
              <w:spacing w:after="0" w:line="240" w:lineRule="auto"/>
              <w:ind w:left="142"/>
              <w:rPr>
                <w:rFonts w:ascii="Times New Roman" w:eastAsia="Times New Roman" w:hAnsi="Times New Roman" w:cs="Times New Roman"/>
                <w:sz w:val="24"/>
                <w:szCs w:val="24"/>
                <w:lang w:eastAsia="ru-RU"/>
              </w:rPr>
            </w:pPr>
          </w:p>
        </w:tc>
      </w:tr>
      <w:tr w:rsidR="00C476FA" w:rsidRPr="00C476FA" w:rsidTr="00661F24">
        <w:trPr>
          <w:trHeight w:val="317"/>
        </w:trPr>
        <w:tc>
          <w:tcPr>
            <w:tcW w:w="3300" w:type="dxa"/>
            <w:vAlign w:val="bottom"/>
          </w:tcPr>
          <w:p w:rsidR="00C476FA" w:rsidRPr="00C476FA" w:rsidRDefault="00C476FA" w:rsidP="00C476FA">
            <w:pPr>
              <w:spacing w:after="0" w:line="240" w:lineRule="auto"/>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Качество   подготовки   детей</w:t>
            </w:r>
          </w:p>
        </w:tc>
        <w:tc>
          <w:tcPr>
            <w:tcW w:w="3180" w:type="dxa"/>
            <w:gridSpan w:val="3"/>
            <w:vAlign w:val="bottom"/>
          </w:tcPr>
          <w:p w:rsidR="00C476FA" w:rsidRPr="00C476FA" w:rsidRDefault="00C476FA" w:rsidP="00C476FA">
            <w:pPr>
              <w:spacing w:after="0" w:line="240" w:lineRule="auto"/>
              <w:ind w:left="142" w:right="120"/>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к  школьному  обучению  </w:t>
            </w:r>
            <w:proofErr w:type="gramStart"/>
            <w:r w:rsidRPr="00C476FA">
              <w:rPr>
                <w:rFonts w:ascii="Times New Roman" w:eastAsia="Times New Roman" w:hAnsi="Times New Roman" w:cs="Times New Roman"/>
                <w:sz w:val="24"/>
                <w:szCs w:val="24"/>
                <w:lang w:eastAsia="ru-RU"/>
              </w:rPr>
              <w:t>в</w:t>
            </w:r>
            <w:proofErr w:type="gramEnd"/>
          </w:p>
        </w:tc>
        <w:tc>
          <w:tcPr>
            <w:tcW w:w="2880" w:type="dxa"/>
            <w:vAlign w:val="bottom"/>
          </w:tcPr>
          <w:p w:rsidR="00C476FA" w:rsidRPr="00C476FA" w:rsidRDefault="00C476FA" w:rsidP="00C476FA">
            <w:pPr>
              <w:spacing w:after="0" w:line="240" w:lineRule="auto"/>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 xml:space="preserve">соответствии  с   </w:t>
            </w:r>
            <w:proofErr w:type="gramStart"/>
            <w:r w:rsidRPr="00C476FA">
              <w:rPr>
                <w:rFonts w:ascii="Times New Roman" w:eastAsia="Times New Roman" w:hAnsi="Times New Roman" w:cs="Times New Roman"/>
                <w:sz w:val="24"/>
                <w:szCs w:val="24"/>
                <w:lang w:eastAsia="ru-RU"/>
              </w:rPr>
              <w:t>целевыми</w:t>
            </w:r>
            <w:proofErr w:type="gramEnd"/>
          </w:p>
        </w:tc>
      </w:tr>
      <w:tr w:rsidR="00C476FA" w:rsidRPr="00C476FA" w:rsidTr="00661F24">
        <w:trPr>
          <w:trHeight w:val="317"/>
        </w:trPr>
        <w:tc>
          <w:tcPr>
            <w:tcW w:w="4120" w:type="dxa"/>
            <w:gridSpan w:val="2"/>
            <w:vAlign w:val="bottom"/>
          </w:tcPr>
          <w:p w:rsidR="00C476FA" w:rsidRPr="00C476FA" w:rsidRDefault="00C476FA" w:rsidP="00C476FA">
            <w:pPr>
              <w:spacing w:after="0" w:line="240" w:lineRule="auto"/>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ориентирами   на   этапе  завершения</w:t>
            </w:r>
          </w:p>
        </w:tc>
        <w:tc>
          <w:tcPr>
            <w:tcW w:w="5240" w:type="dxa"/>
            <w:gridSpan w:val="3"/>
            <w:vAlign w:val="bottom"/>
          </w:tcPr>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ребенком   дошкольного  образования  можно</w:t>
            </w:r>
          </w:p>
        </w:tc>
      </w:tr>
    </w:tbl>
    <w:p w:rsidR="00C476FA" w:rsidRPr="00C476FA" w:rsidRDefault="00C476FA" w:rsidP="00C476FA">
      <w:pPr>
        <w:spacing w:after="0" w:line="43" w:lineRule="exact"/>
        <w:ind w:left="142"/>
        <w:rPr>
          <w:rFonts w:ascii="Times New Roman" w:eastAsia="Times New Roman" w:hAnsi="Times New Roman" w:cs="Times New Roman"/>
          <w:sz w:val="20"/>
          <w:szCs w:val="20"/>
          <w:lang w:eastAsia="ru-RU"/>
        </w:rPr>
      </w:pPr>
    </w:p>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отметить, как позитивное.</w:t>
      </w:r>
    </w:p>
    <w:p w:rsidR="00C476FA" w:rsidRPr="00C476FA" w:rsidRDefault="00C476FA" w:rsidP="00C476FA">
      <w:pPr>
        <w:spacing w:after="0" w:line="53" w:lineRule="exact"/>
        <w:ind w:left="142"/>
        <w:rPr>
          <w:rFonts w:ascii="Times New Roman" w:eastAsia="Times New Roman" w:hAnsi="Times New Roman" w:cs="Times New Roman"/>
          <w:sz w:val="20"/>
          <w:szCs w:val="20"/>
          <w:lang w:eastAsia="ru-RU"/>
        </w:rPr>
      </w:pPr>
    </w:p>
    <w:p w:rsidR="00C476FA" w:rsidRPr="00C476FA" w:rsidRDefault="00C476FA" w:rsidP="00C476FA">
      <w:pPr>
        <w:spacing w:after="0" w:line="270" w:lineRule="auto"/>
        <w:ind w:left="142"/>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b/>
          <w:bCs/>
          <w:sz w:val="24"/>
          <w:szCs w:val="24"/>
          <w:lang w:eastAsia="ru-RU"/>
        </w:rPr>
        <w:t>Выводы</w:t>
      </w:r>
      <w:r w:rsidRPr="00C476FA">
        <w:rPr>
          <w:rFonts w:ascii="Times New Roman" w:eastAsia="Times New Roman" w:hAnsi="Times New Roman" w:cs="Times New Roman"/>
          <w:sz w:val="24"/>
          <w:szCs w:val="24"/>
          <w:lang w:eastAsia="ru-RU"/>
        </w:rPr>
        <w:t>:</w:t>
      </w:r>
      <w:r w:rsidRPr="00C476FA">
        <w:rPr>
          <w:rFonts w:ascii="Times New Roman" w:eastAsia="Times New Roman" w:hAnsi="Times New Roman" w:cs="Times New Roman"/>
          <w:b/>
          <w:bCs/>
          <w:sz w:val="24"/>
          <w:szCs w:val="24"/>
          <w:lang w:eastAsia="ru-RU"/>
        </w:rPr>
        <w:t xml:space="preserve"> </w:t>
      </w:r>
      <w:r w:rsidRPr="00C476FA">
        <w:rPr>
          <w:rFonts w:ascii="Times New Roman" w:eastAsia="Times New Roman" w:hAnsi="Times New Roman" w:cs="Times New Roman"/>
          <w:sz w:val="24"/>
          <w:szCs w:val="24"/>
          <w:lang w:eastAsia="ru-RU"/>
        </w:rPr>
        <w:t>деятельность коллектива ДОО в течение</w:t>
      </w:r>
      <w:r w:rsidRPr="00C476FA">
        <w:rPr>
          <w:rFonts w:ascii="Times New Roman" w:eastAsia="Times New Roman" w:hAnsi="Times New Roman" w:cs="Times New Roman"/>
          <w:b/>
          <w:bCs/>
          <w:sz w:val="24"/>
          <w:szCs w:val="24"/>
          <w:lang w:eastAsia="ru-RU"/>
        </w:rPr>
        <w:t xml:space="preserve"> </w:t>
      </w:r>
      <w:r w:rsidRPr="00C476FA">
        <w:rPr>
          <w:rFonts w:ascii="Times New Roman" w:eastAsia="Times New Roman" w:hAnsi="Times New Roman" w:cs="Times New Roman"/>
          <w:sz w:val="24"/>
          <w:szCs w:val="24"/>
          <w:lang w:eastAsia="ru-RU"/>
        </w:rPr>
        <w:t>2017-2018</w:t>
      </w:r>
      <w:r w:rsidRPr="00C476FA">
        <w:rPr>
          <w:rFonts w:ascii="Times New Roman" w:eastAsia="Times New Roman" w:hAnsi="Times New Roman" w:cs="Times New Roman"/>
          <w:b/>
          <w:bCs/>
          <w:sz w:val="24"/>
          <w:szCs w:val="24"/>
          <w:lang w:eastAsia="ru-RU"/>
        </w:rPr>
        <w:t xml:space="preserve"> </w:t>
      </w:r>
      <w:r w:rsidRPr="00C476FA">
        <w:rPr>
          <w:rFonts w:ascii="Times New Roman" w:eastAsia="Times New Roman" w:hAnsi="Times New Roman" w:cs="Times New Roman"/>
          <w:sz w:val="24"/>
          <w:szCs w:val="24"/>
          <w:lang w:eastAsia="ru-RU"/>
        </w:rPr>
        <w:t>учебного года была</w:t>
      </w:r>
      <w:r w:rsidRPr="00C476FA">
        <w:rPr>
          <w:rFonts w:ascii="Times New Roman" w:eastAsia="Times New Roman" w:hAnsi="Times New Roman" w:cs="Times New Roman"/>
          <w:b/>
          <w:bCs/>
          <w:sz w:val="24"/>
          <w:szCs w:val="24"/>
          <w:lang w:eastAsia="ru-RU"/>
        </w:rPr>
        <w:t xml:space="preserve"> </w:t>
      </w:r>
      <w:r w:rsidRPr="00C476FA">
        <w:rPr>
          <w:rFonts w:ascii="Times New Roman" w:eastAsia="Times New Roman" w:hAnsi="Times New Roman" w:cs="Times New Roman"/>
          <w:sz w:val="24"/>
          <w:szCs w:val="24"/>
          <w:lang w:eastAsia="ru-RU"/>
        </w:rPr>
        <w:t>разнообразной и многоплановой. Достигнутые результаты работы, в целом, соответствуют поставленным в начале учебного года целям и задачам</w:t>
      </w:r>
      <w:r w:rsidRPr="00C476FA">
        <w:rPr>
          <w:rFonts w:ascii="Times New Roman" w:eastAsia="Times New Roman" w:hAnsi="Times New Roman" w:cs="Times New Roman"/>
          <w:b/>
          <w:bCs/>
          <w:sz w:val="24"/>
          <w:szCs w:val="24"/>
          <w:lang w:eastAsia="ru-RU"/>
        </w:rPr>
        <w:t>.</w:t>
      </w:r>
    </w:p>
    <w:p w:rsidR="00C476FA" w:rsidRPr="00C476FA" w:rsidRDefault="00C476FA" w:rsidP="00C476FA">
      <w:pPr>
        <w:spacing w:after="0" w:line="21" w:lineRule="exact"/>
        <w:ind w:left="142"/>
        <w:rPr>
          <w:rFonts w:ascii="Times New Roman" w:eastAsia="Times New Roman" w:hAnsi="Times New Roman" w:cs="Times New Roman"/>
          <w:sz w:val="20"/>
          <w:szCs w:val="20"/>
          <w:lang w:eastAsia="ru-RU"/>
        </w:rPr>
      </w:pPr>
    </w:p>
    <w:p w:rsidR="00C476FA" w:rsidRPr="00C476FA" w:rsidRDefault="00C476FA" w:rsidP="00C476FA">
      <w:pPr>
        <w:spacing w:after="0" w:line="264"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b/>
          <w:bCs/>
          <w:sz w:val="24"/>
          <w:szCs w:val="24"/>
          <w:lang w:eastAsia="ru-RU"/>
        </w:rPr>
        <w:t xml:space="preserve">Перспективы образовательной деятельности ДОУ на новый учебный год. </w:t>
      </w:r>
      <w:r w:rsidRPr="00C476FA">
        <w:rPr>
          <w:rFonts w:ascii="Times New Roman" w:eastAsia="Times New Roman" w:hAnsi="Times New Roman" w:cs="Times New Roman"/>
          <w:sz w:val="24"/>
          <w:szCs w:val="24"/>
          <w:lang w:eastAsia="ru-RU"/>
        </w:rPr>
        <w:t>Перспективы деятельности учреждения направлены на продолжение реализации</w:t>
      </w:r>
    </w:p>
    <w:p w:rsidR="00C476FA" w:rsidRPr="00C476FA" w:rsidRDefault="00C476FA" w:rsidP="00C476FA">
      <w:pPr>
        <w:spacing w:after="0" w:line="26" w:lineRule="exact"/>
        <w:ind w:left="142"/>
        <w:rPr>
          <w:rFonts w:ascii="Times New Roman" w:eastAsia="Times New Roman" w:hAnsi="Times New Roman" w:cs="Times New Roman"/>
          <w:sz w:val="20"/>
          <w:szCs w:val="20"/>
          <w:lang w:eastAsia="ru-RU"/>
        </w:rPr>
      </w:pPr>
    </w:p>
    <w:p w:rsidR="00C476FA" w:rsidRPr="00C476FA" w:rsidRDefault="00C476FA" w:rsidP="00C476FA">
      <w:pPr>
        <w:spacing w:after="0" w:line="272" w:lineRule="auto"/>
        <w:ind w:left="142"/>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приоритетных направлений деятельности учреждения во взаимодействии детского сада, семьи и общественности. В 2018-2019 учебном году коллектив продолжит работу по насыщению жизнедеятельности воспитанников разнообразными интересными событиями, взаимодействовать с родителями и различными социальными институтами.</w:t>
      </w:r>
    </w:p>
    <w:p w:rsidR="00C476FA" w:rsidRPr="00C476FA" w:rsidRDefault="00C476FA" w:rsidP="00C476FA">
      <w:pPr>
        <w:spacing w:after="0" w:line="7" w:lineRule="exact"/>
        <w:ind w:left="142"/>
        <w:rPr>
          <w:rFonts w:ascii="Times New Roman" w:eastAsia="Times New Roman" w:hAnsi="Times New Roman" w:cs="Times New Roman"/>
          <w:sz w:val="20"/>
          <w:szCs w:val="20"/>
          <w:lang w:eastAsia="ru-RU"/>
        </w:rPr>
      </w:pPr>
    </w:p>
    <w:p w:rsidR="00C476FA" w:rsidRPr="00C476FA" w:rsidRDefault="00C476FA" w:rsidP="00C476FA">
      <w:pPr>
        <w:spacing w:after="0" w:line="240" w:lineRule="auto"/>
        <w:ind w:left="142"/>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Приоритетные задачи:</w:t>
      </w:r>
    </w:p>
    <w:p w:rsidR="00C476FA" w:rsidRPr="00C476FA" w:rsidRDefault="00C476FA" w:rsidP="00C476FA">
      <w:pPr>
        <w:spacing w:after="0" w:line="53" w:lineRule="exact"/>
        <w:ind w:left="142"/>
        <w:rPr>
          <w:rFonts w:ascii="Times New Roman" w:eastAsia="Times New Roman" w:hAnsi="Times New Roman" w:cs="Times New Roman"/>
          <w:sz w:val="20"/>
          <w:szCs w:val="20"/>
          <w:lang w:eastAsia="ru-RU"/>
        </w:rPr>
      </w:pPr>
    </w:p>
    <w:p w:rsidR="00C476FA" w:rsidRPr="00C476FA" w:rsidRDefault="00C476FA" w:rsidP="00C476FA">
      <w:pPr>
        <w:spacing w:after="0" w:line="266" w:lineRule="auto"/>
        <w:ind w:left="142"/>
        <w:jc w:val="both"/>
        <w:rPr>
          <w:rFonts w:ascii="Times New Roman" w:eastAsia="Times New Roman" w:hAnsi="Times New Roman" w:cs="Times New Roman"/>
          <w:sz w:val="20"/>
          <w:szCs w:val="20"/>
          <w:lang w:eastAsia="ru-RU"/>
        </w:rPr>
      </w:pPr>
      <w:r w:rsidRPr="00C476FA">
        <w:rPr>
          <w:rFonts w:ascii="Times New Roman" w:eastAsia="Times New Roman" w:hAnsi="Times New Roman" w:cs="Times New Roman"/>
          <w:sz w:val="24"/>
          <w:szCs w:val="24"/>
          <w:lang w:eastAsia="ru-RU"/>
        </w:rPr>
        <w:t>- обеспечение эффективного, результативного повышения профессиональной компетентности стабильного коллектива, развитие кадрового потенциала ДОУ;</w:t>
      </w:r>
    </w:p>
    <w:p w:rsidR="00C476FA" w:rsidRPr="00C476FA" w:rsidRDefault="00C476FA" w:rsidP="00C476FA">
      <w:pPr>
        <w:spacing w:after="0" w:line="24" w:lineRule="exact"/>
        <w:ind w:left="142"/>
        <w:rPr>
          <w:rFonts w:ascii="Times New Roman" w:eastAsia="Times New Roman" w:hAnsi="Times New Roman" w:cs="Times New Roman"/>
          <w:sz w:val="20"/>
          <w:szCs w:val="20"/>
          <w:lang w:eastAsia="ru-RU"/>
        </w:rPr>
      </w:pPr>
    </w:p>
    <w:p w:rsidR="00C476FA" w:rsidRPr="00C476FA" w:rsidRDefault="00C476FA" w:rsidP="00C476FA">
      <w:pPr>
        <w:numPr>
          <w:ilvl w:val="0"/>
          <w:numId w:val="28"/>
        </w:numPr>
        <w:tabs>
          <w:tab w:val="left" w:pos="406"/>
        </w:tabs>
        <w:spacing w:after="0" w:line="264" w:lineRule="auto"/>
        <w:ind w:lef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развитие партнёрских взаимоотношений между семьёй и детским садом в организации и проведении образовательного процесса и участии в управлении ДОУ.</w:t>
      </w:r>
    </w:p>
    <w:p w:rsidR="00C476FA" w:rsidRPr="00C476FA" w:rsidRDefault="00C476FA" w:rsidP="00C476FA">
      <w:pPr>
        <w:numPr>
          <w:ilvl w:val="0"/>
          <w:numId w:val="28"/>
        </w:numPr>
        <w:tabs>
          <w:tab w:val="left" w:pos="507"/>
        </w:tabs>
        <w:spacing w:after="0" w:line="266" w:lineRule="auto"/>
        <w:ind w:left="142" w:right="12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совершенствование системы контроля по всем направлениям деятельности ДОУ, отслеживание его исполнения.</w:t>
      </w:r>
    </w:p>
    <w:p w:rsidR="00C476FA" w:rsidRPr="00C476FA" w:rsidRDefault="00C476FA" w:rsidP="00C476FA">
      <w:pPr>
        <w:spacing w:after="0" w:line="24" w:lineRule="exact"/>
        <w:ind w:left="142"/>
        <w:rPr>
          <w:rFonts w:ascii="Times New Roman" w:eastAsia="Times New Roman" w:hAnsi="Times New Roman" w:cs="Times New Roman"/>
          <w:sz w:val="24"/>
          <w:szCs w:val="24"/>
          <w:lang w:eastAsia="ru-RU"/>
        </w:rPr>
      </w:pPr>
    </w:p>
    <w:p w:rsidR="00C476FA" w:rsidRPr="00C476FA" w:rsidRDefault="00C476FA" w:rsidP="00C476FA">
      <w:pPr>
        <w:numPr>
          <w:ilvl w:val="0"/>
          <w:numId w:val="28"/>
        </w:numPr>
        <w:tabs>
          <w:tab w:val="left" w:pos="416"/>
        </w:tabs>
        <w:spacing w:after="0" w:line="270" w:lineRule="auto"/>
        <w:ind w:left="142" w:right="120"/>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поиск эффективных форм развития детской инициативы и самостоятельности с учетом потенциальных возможностях и реальных достижениях каждого конкретного ребенка в рамках его траектории развития.</w:t>
      </w:r>
    </w:p>
    <w:p w:rsidR="00C476FA" w:rsidRPr="00C476FA" w:rsidRDefault="00C476FA" w:rsidP="00C476FA">
      <w:pPr>
        <w:spacing w:after="0" w:line="21" w:lineRule="exact"/>
        <w:ind w:left="142"/>
        <w:rPr>
          <w:rFonts w:ascii="Times New Roman" w:eastAsia="Times New Roman" w:hAnsi="Times New Roman" w:cs="Times New Roman"/>
          <w:sz w:val="24"/>
          <w:szCs w:val="24"/>
          <w:lang w:eastAsia="ru-RU"/>
        </w:rPr>
      </w:pPr>
    </w:p>
    <w:p w:rsidR="00C476FA" w:rsidRPr="00C476FA" w:rsidRDefault="00C476FA" w:rsidP="00C476FA">
      <w:pPr>
        <w:numPr>
          <w:ilvl w:val="0"/>
          <w:numId w:val="28"/>
        </w:numPr>
        <w:tabs>
          <w:tab w:val="left" w:pos="402"/>
        </w:tabs>
        <w:spacing w:after="0" w:line="270" w:lineRule="auto"/>
        <w:ind w:left="142" w:right="120"/>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lastRenderedPageBreak/>
        <w:t xml:space="preserve">развитие психического и физического здоровья детей на основе интеграции разных форм двигательной активности детей в </w:t>
      </w:r>
      <w:proofErr w:type="spellStart"/>
      <w:r w:rsidRPr="00C476FA">
        <w:rPr>
          <w:rFonts w:ascii="Times New Roman" w:eastAsia="Times New Roman" w:hAnsi="Times New Roman" w:cs="Times New Roman"/>
          <w:sz w:val="24"/>
          <w:szCs w:val="24"/>
          <w:lang w:eastAsia="ru-RU"/>
        </w:rPr>
        <w:t>воспитательно</w:t>
      </w:r>
      <w:proofErr w:type="spellEnd"/>
      <w:r w:rsidRPr="00C476FA">
        <w:rPr>
          <w:rFonts w:ascii="Times New Roman" w:eastAsia="Times New Roman" w:hAnsi="Times New Roman" w:cs="Times New Roman"/>
          <w:sz w:val="24"/>
          <w:szCs w:val="24"/>
          <w:lang w:eastAsia="ru-RU"/>
        </w:rPr>
        <w:t>-образовательном процессе дошкольного учреждения.</w:t>
      </w:r>
    </w:p>
    <w:p w:rsidR="00C476FA" w:rsidRPr="00C476FA" w:rsidRDefault="00C476FA" w:rsidP="00C476FA">
      <w:pPr>
        <w:spacing w:after="0" w:line="6" w:lineRule="exact"/>
        <w:rPr>
          <w:rFonts w:ascii="Times New Roman" w:eastAsia="Times New Roman" w:hAnsi="Times New Roman" w:cs="Times New Roman"/>
          <w:sz w:val="24"/>
          <w:szCs w:val="24"/>
          <w:lang w:eastAsia="ru-RU"/>
        </w:rPr>
      </w:pPr>
    </w:p>
    <w:p w:rsidR="00C476FA" w:rsidRPr="00C476FA" w:rsidRDefault="00C476FA" w:rsidP="00C476FA">
      <w:pPr>
        <w:spacing w:after="0" w:line="240" w:lineRule="auto"/>
        <w:ind w:left="260"/>
        <w:rPr>
          <w:rFonts w:ascii="Times New Roman" w:eastAsia="Times New Roman" w:hAnsi="Times New Roman" w:cs="Times New Roman"/>
          <w:sz w:val="24"/>
          <w:szCs w:val="24"/>
          <w:u w:val="single"/>
          <w:lang w:eastAsia="ru-RU"/>
        </w:rPr>
      </w:pPr>
      <w:r w:rsidRPr="00C476FA">
        <w:rPr>
          <w:rFonts w:ascii="Times New Roman" w:eastAsia="Times New Roman" w:hAnsi="Times New Roman" w:cs="Times New Roman"/>
          <w:sz w:val="24"/>
          <w:szCs w:val="24"/>
          <w:u w:val="single"/>
          <w:lang w:eastAsia="ru-RU"/>
        </w:rPr>
        <w:t>Для этого следует:</w:t>
      </w:r>
    </w:p>
    <w:p w:rsidR="00C476FA" w:rsidRPr="00C476FA" w:rsidRDefault="00C476FA" w:rsidP="00C476FA">
      <w:pPr>
        <w:spacing w:after="0" w:line="55" w:lineRule="exact"/>
        <w:rPr>
          <w:rFonts w:ascii="Times New Roman" w:eastAsia="Times New Roman" w:hAnsi="Times New Roman" w:cs="Times New Roman"/>
          <w:sz w:val="24"/>
          <w:szCs w:val="24"/>
          <w:lang w:eastAsia="ru-RU"/>
        </w:rPr>
      </w:pPr>
    </w:p>
    <w:p w:rsidR="00C476FA" w:rsidRPr="00C476FA" w:rsidRDefault="00C476FA" w:rsidP="00C476FA">
      <w:pPr>
        <w:spacing w:after="0" w:line="264" w:lineRule="auto"/>
        <w:ind w:right="-25"/>
        <w:jc w:val="both"/>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Обеспечить организационные и программно-методические условия для реализации основной образовательной программ ДОО.</w:t>
      </w:r>
    </w:p>
    <w:p w:rsidR="00C476FA" w:rsidRPr="00C476FA" w:rsidRDefault="00C476FA" w:rsidP="00C476FA">
      <w:pPr>
        <w:tabs>
          <w:tab w:val="left" w:pos="142"/>
        </w:tabs>
        <w:spacing w:after="0" w:line="185" w:lineRule="auto"/>
        <w:ind w:right="-25"/>
        <w:jc w:val="both"/>
        <w:rPr>
          <w:rFonts w:ascii="MS PGothic" w:eastAsia="MS PGothic" w:hAnsi="MS PGothic" w:cs="MS PGothic"/>
          <w:sz w:val="24"/>
          <w:szCs w:val="24"/>
          <w:vertAlign w:val="superscript"/>
          <w:lang w:eastAsia="ru-RU"/>
        </w:rPr>
      </w:pPr>
      <w:r w:rsidRPr="00C476FA">
        <w:rPr>
          <w:rFonts w:ascii="Times New Roman" w:eastAsia="Times New Roman" w:hAnsi="Times New Roman" w:cs="Times New Roman"/>
          <w:sz w:val="24"/>
          <w:szCs w:val="24"/>
          <w:lang w:eastAsia="ru-RU"/>
        </w:rPr>
        <w:t>Внедрить использование в образовательном процессе мультимедийные средства.</w:t>
      </w:r>
    </w:p>
    <w:p w:rsidR="00C476FA" w:rsidRPr="00C476FA" w:rsidRDefault="00C476FA" w:rsidP="00C476FA">
      <w:pPr>
        <w:tabs>
          <w:tab w:val="left" w:pos="142"/>
        </w:tabs>
        <w:spacing w:after="0" w:line="63" w:lineRule="exact"/>
        <w:ind w:right="-25"/>
        <w:jc w:val="both"/>
        <w:rPr>
          <w:rFonts w:ascii="MS PGothic" w:eastAsia="MS PGothic" w:hAnsi="MS PGothic" w:cs="MS PGothic"/>
          <w:sz w:val="24"/>
          <w:szCs w:val="24"/>
          <w:vertAlign w:val="superscript"/>
          <w:lang w:eastAsia="ru-RU"/>
        </w:rPr>
      </w:pPr>
    </w:p>
    <w:p w:rsidR="00C476FA" w:rsidRPr="00C476FA" w:rsidRDefault="00C476FA" w:rsidP="00C476FA">
      <w:pPr>
        <w:tabs>
          <w:tab w:val="left" w:pos="142"/>
        </w:tabs>
        <w:spacing w:after="0" w:line="184" w:lineRule="auto"/>
        <w:ind w:right="-25"/>
        <w:jc w:val="both"/>
        <w:rPr>
          <w:rFonts w:ascii="Times New Roman" w:eastAsia="Cambria" w:hAnsi="Times New Roman" w:cs="Times New Roman"/>
          <w:sz w:val="24"/>
          <w:szCs w:val="24"/>
        </w:rPr>
      </w:pPr>
      <w:r w:rsidRPr="00C476FA">
        <w:rPr>
          <w:rFonts w:ascii="Times New Roman" w:eastAsia="Cambria" w:hAnsi="Times New Roman" w:cs="Times New Roman"/>
          <w:sz w:val="24"/>
          <w:szCs w:val="24"/>
        </w:rPr>
        <w:t xml:space="preserve">Расширить спектр оказания дополнительных платных образовательных услуги (по запросу родителей). </w:t>
      </w:r>
    </w:p>
    <w:p w:rsidR="00C476FA" w:rsidRPr="00C476FA" w:rsidRDefault="00C476FA" w:rsidP="00C476FA">
      <w:pPr>
        <w:tabs>
          <w:tab w:val="left" w:pos="142"/>
        </w:tabs>
        <w:spacing w:after="0" w:line="184" w:lineRule="auto"/>
        <w:ind w:right="-25"/>
        <w:jc w:val="both"/>
        <w:rPr>
          <w:rFonts w:ascii="Times New Roman" w:eastAsia="MS PGothic" w:hAnsi="Times New Roman" w:cs="Times New Roman"/>
          <w:sz w:val="24"/>
          <w:szCs w:val="24"/>
          <w:vertAlign w:val="superscript"/>
          <w:lang w:eastAsia="ru-RU"/>
        </w:rPr>
        <w:sectPr w:rsidR="00C476FA" w:rsidRPr="00C476FA" w:rsidSect="000461F4">
          <w:pgSz w:w="11900" w:h="16838"/>
          <w:pgMar w:top="1130" w:right="846" w:bottom="874" w:left="1418" w:header="0" w:footer="0" w:gutter="0"/>
          <w:cols w:space="720" w:equalWidth="0">
            <w:col w:w="9642"/>
          </w:cols>
        </w:sectPr>
      </w:pPr>
      <w:r w:rsidRPr="00C476FA">
        <w:rPr>
          <w:rFonts w:ascii="Times New Roman" w:eastAsia="Times New Roman" w:hAnsi="Times New Roman" w:cs="Times New Roman"/>
          <w:sz w:val="24"/>
          <w:szCs w:val="24"/>
          <w:lang w:eastAsia="ru-RU"/>
        </w:rPr>
        <w:t>Организовать работу дополнительных платных услуг (по запросу родителей).</w:t>
      </w:r>
    </w:p>
    <w:p w:rsidR="00C476FA" w:rsidRPr="00C476FA" w:rsidRDefault="00C476FA" w:rsidP="00C476FA">
      <w:pPr>
        <w:spacing w:after="0"/>
        <w:jc w:val="center"/>
        <w:rPr>
          <w:rFonts w:ascii="Times New Roman" w:eastAsia="Arial Unicode MS" w:hAnsi="Times New Roman" w:cs="Times New Roman"/>
          <w:b/>
          <w:color w:val="000000"/>
          <w:sz w:val="24"/>
          <w:szCs w:val="24"/>
          <w:lang w:eastAsia="ru-RU"/>
        </w:rPr>
      </w:pPr>
      <w:r w:rsidRPr="00C476FA">
        <w:rPr>
          <w:rFonts w:ascii="Times New Roman" w:eastAsia="Arial Unicode MS" w:hAnsi="Times New Roman" w:cs="Times New Roman"/>
          <w:b/>
          <w:color w:val="000000"/>
          <w:sz w:val="24"/>
          <w:szCs w:val="24"/>
          <w:lang w:val="en-US" w:eastAsia="ru-RU"/>
        </w:rPr>
        <w:lastRenderedPageBreak/>
        <w:t>II</w:t>
      </w:r>
      <w:r w:rsidRPr="00C476FA">
        <w:rPr>
          <w:rFonts w:ascii="Times New Roman" w:eastAsia="Arial Unicode MS" w:hAnsi="Times New Roman" w:cs="Times New Roman"/>
          <w:b/>
          <w:color w:val="000000"/>
          <w:sz w:val="24"/>
          <w:szCs w:val="24"/>
          <w:lang w:eastAsia="ru-RU"/>
        </w:rPr>
        <w:t xml:space="preserve">. Показатели деятельности Муниципального бюджетного дошкольного образовательного учреждения «Детский сад № 114 «Подсолнушек», подлежащего </w:t>
      </w:r>
      <w:proofErr w:type="spellStart"/>
      <w:r w:rsidRPr="00C476FA">
        <w:rPr>
          <w:rFonts w:ascii="Times New Roman" w:eastAsia="Arial Unicode MS" w:hAnsi="Times New Roman" w:cs="Times New Roman"/>
          <w:b/>
          <w:color w:val="000000"/>
          <w:sz w:val="24"/>
          <w:szCs w:val="24"/>
          <w:lang w:eastAsia="ru-RU"/>
        </w:rPr>
        <w:t>самообследованию</w:t>
      </w:r>
      <w:proofErr w:type="spellEnd"/>
    </w:p>
    <w:p w:rsidR="00C476FA" w:rsidRPr="00C476FA" w:rsidRDefault="00C476FA" w:rsidP="00C476FA">
      <w:pPr>
        <w:spacing w:after="0"/>
        <w:jc w:val="center"/>
        <w:rPr>
          <w:rFonts w:ascii="Times New Roman" w:eastAsia="Arial Unicode MS" w:hAnsi="Times New Roman" w:cs="Times New Roman"/>
          <w:b/>
          <w:color w:val="000000"/>
          <w:sz w:val="24"/>
          <w:szCs w:val="24"/>
          <w:lang w:eastAsia="ru-RU"/>
        </w:rPr>
      </w:pPr>
      <w:r w:rsidRPr="00C476FA">
        <w:rPr>
          <w:rFonts w:ascii="Times New Roman" w:eastAsia="Arial Unicode MS" w:hAnsi="Times New Roman" w:cs="Times New Roman"/>
          <w:b/>
          <w:color w:val="000000"/>
          <w:sz w:val="24"/>
          <w:szCs w:val="24"/>
          <w:lang w:eastAsia="ru-RU"/>
        </w:rPr>
        <w:t>в 2018 учебном году</w:t>
      </w:r>
    </w:p>
    <w:tbl>
      <w:tblPr>
        <w:tblpPr w:leftFromText="180" w:rightFromText="180" w:vertAnchor="text" w:horzAnchor="page" w:tblpX="1436" w:tblpY="332"/>
        <w:tblW w:w="0" w:type="auto"/>
        <w:tblLayout w:type="fixed"/>
        <w:tblCellMar>
          <w:left w:w="10" w:type="dxa"/>
          <w:right w:w="10" w:type="dxa"/>
        </w:tblCellMar>
        <w:tblLook w:val="0000" w:firstRow="0" w:lastRow="0" w:firstColumn="0" w:lastColumn="0" w:noHBand="0" w:noVBand="0"/>
      </w:tblPr>
      <w:tblGrid>
        <w:gridCol w:w="1003"/>
        <w:gridCol w:w="7195"/>
        <w:gridCol w:w="1583"/>
      </w:tblGrid>
      <w:tr w:rsidR="00C476FA" w:rsidRPr="00C476FA" w:rsidTr="00661F24">
        <w:trPr>
          <w:trHeight w:val="591"/>
        </w:trPr>
        <w:tc>
          <w:tcPr>
            <w:tcW w:w="1003" w:type="dxa"/>
            <w:tcBorders>
              <w:top w:val="single" w:sz="4" w:space="0" w:color="auto"/>
              <w:left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w:t>
            </w:r>
          </w:p>
          <w:p w:rsidR="00C476FA" w:rsidRPr="00C476FA" w:rsidRDefault="00C476FA" w:rsidP="00C476FA">
            <w:pPr>
              <w:spacing w:after="0"/>
              <w:rPr>
                <w:rFonts w:ascii="Times New Roman" w:eastAsia="Times New Roman" w:hAnsi="Times New Roman" w:cs="Times New Roman"/>
                <w:color w:val="000000"/>
                <w:sz w:val="24"/>
                <w:szCs w:val="24"/>
                <w:lang w:val="ru" w:eastAsia="ru-RU"/>
              </w:rPr>
            </w:pPr>
            <w:proofErr w:type="gramStart"/>
            <w:r w:rsidRPr="00C476FA">
              <w:rPr>
                <w:rFonts w:ascii="Times New Roman" w:eastAsia="Times New Roman" w:hAnsi="Times New Roman" w:cs="Times New Roman"/>
                <w:color w:val="000000"/>
                <w:sz w:val="24"/>
                <w:szCs w:val="24"/>
                <w:lang w:val="ru" w:eastAsia="ru-RU"/>
              </w:rPr>
              <w:t>п</w:t>
            </w:r>
            <w:proofErr w:type="gramEnd"/>
            <w:r w:rsidRPr="00C476FA">
              <w:rPr>
                <w:rFonts w:ascii="Times New Roman" w:eastAsia="Times New Roman" w:hAnsi="Times New Roman" w:cs="Times New Roman"/>
                <w:color w:val="000000"/>
                <w:sz w:val="24"/>
                <w:szCs w:val="24"/>
                <w:lang w:val="ru" w:eastAsia="ru-RU"/>
              </w:rPr>
              <w:t>/п</w:t>
            </w:r>
          </w:p>
        </w:tc>
        <w:tc>
          <w:tcPr>
            <w:tcW w:w="7195" w:type="dxa"/>
            <w:tcBorders>
              <w:top w:val="single" w:sz="4" w:space="0" w:color="auto"/>
              <w:left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Показатели</w:t>
            </w:r>
          </w:p>
        </w:tc>
        <w:tc>
          <w:tcPr>
            <w:tcW w:w="1583" w:type="dxa"/>
            <w:tcBorders>
              <w:top w:val="single" w:sz="4" w:space="0" w:color="auto"/>
              <w:left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Единица</w:t>
            </w:r>
          </w:p>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измерения</w:t>
            </w:r>
          </w:p>
        </w:tc>
      </w:tr>
      <w:tr w:rsidR="00C476FA" w:rsidRPr="00C476FA" w:rsidTr="00661F24">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w:t>
            </w:r>
          </w:p>
        </w:tc>
        <w:tc>
          <w:tcPr>
            <w:tcW w:w="87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Arial Unicode MS" w:eastAsia="Arial Unicode MS" w:hAnsi="Arial Unicode MS" w:cs="Arial Unicode MS"/>
                <w:color w:val="000000"/>
                <w:sz w:val="24"/>
                <w:szCs w:val="24"/>
                <w:lang w:val="ru" w:eastAsia="ru-RU"/>
              </w:rPr>
            </w:pPr>
            <w:r w:rsidRPr="00C476FA">
              <w:rPr>
                <w:rFonts w:ascii="Times New Roman" w:eastAsia="Times New Roman" w:hAnsi="Times New Roman" w:cs="Times New Roman"/>
                <w:color w:val="000000"/>
                <w:sz w:val="24"/>
                <w:szCs w:val="24"/>
                <w:lang w:val="ru" w:eastAsia="ru-RU"/>
              </w:rPr>
              <w:t>Образовательная деятельность</w:t>
            </w:r>
          </w:p>
        </w:tc>
      </w:tr>
      <w:tr w:rsidR="00C476FA" w:rsidRPr="00C476FA" w:rsidTr="00661F24">
        <w:trPr>
          <w:trHeight w:val="56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Общая численность воспитанников, осваивающих образовательную программу дошкольного образования, в том числе:</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252</w:t>
            </w:r>
          </w:p>
        </w:tc>
      </w:tr>
      <w:tr w:rsidR="00C476FA" w:rsidRPr="00C476FA" w:rsidTr="00661F24">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1.1.1.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 xml:space="preserve">В </w:t>
            </w:r>
            <w:proofErr w:type="gramStart"/>
            <w:r w:rsidRPr="00C476FA">
              <w:rPr>
                <w:rFonts w:ascii="Times New Roman" w:eastAsia="Times New Roman" w:hAnsi="Times New Roman" w:cs="Times New Roman"/>
                <w:color w:val="000000"/>
                <w:sz w:val="24"/>
                <w:szCs w:val="24"/>
                <w:lang w:val="ru" w:eastAsia="ru-RU"/>
              </w:rPr>
              <w:t>режиме полного дня</w:t>
            </w:r>
            <w:proofErr w:type="gramEnd"/>
            <w:r w:rsidRPr="00C476FA">
              <w:rPr>
                <w:rFonts w:ascii="Times New Roman" w:eastAsia="Times New Roman" w:hAnsi="Times New Roman" w:cs="Times New Roman"/>
                <w:color w:val="000000"/>
                <w:sz w:val="24"/>
                <w:szCs w:val="24"/>
                <w:lang w:val="ru" w:eastAsia="ru-RU"/>
              </w:rPr>
              <w:t xml:space="preserve"> (8-12часов)</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252</w:t>
            </w:r>
          </w:p>
        </w:tc>
      </w:tr>
      <w:tr w:rsidR="00C476FA" w:rsidRPr="00C476FA" w:rsidTr="00661F24">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1.1.2.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В режиме кратковременного пребывания (3-5 часов)</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w:t>
            </w:r>
          </w:p>
        </w:tc>
      </w:tr>
      <w:tr w:rsidR="00C476FA" w:rsidRPr="00C476FA" w:rsidTr="00661F24">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1.1.3.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В семейной дошкольной группе</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w:t>
            </w:r>
          </w:p>
        </w:tc>
      </w:tr>
      <w:tr w:rsidR="00C476FA" w:rsidRPr="00C476FA" w:rsidTr="00661F24">
        <w:trPr>
          <w:trHeight w:val="56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1.1.4.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В форме семейного образования с психолого-педагогическим сопровождением на базе дошкольной образовательной организации</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w:t>
            </w:r>
          </w:p>
        </w:tc>
      </w:tr>
      <w:tr w:rsidR="00C476FA" w:rsidRPr="00C476FA" w:rsidTr="00661F24">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Общая численность воспитанников в возрасте до 3 лет</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val="ru" w:eastAsia="ru-RU"/>
              </w:rPr>
              <w:t>52</w:t>
            </w:r>
          </w:p>
        </w:tc>
      </w:tr>
      <w:tr w:rsidR="00C476FA" w:rsidRPr="00C476FA" w:rsidTr="00661F24">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Общая численность воспитанников в возрасте от 3 до 8 лет</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val="ru" w:eastAsia="ru-RU"/>
              </w:rPr>
              <w:t>2</w:t>
            </w:r>
            <w:r w:rsidRPr="00C476FA">
              <w:rPr>
                <w:rFonts w:ascii="Times New Roman" w:eastAsia="Times New Roman" w:hAnsi="Times New Roman" w:cs="Times New Roman"/>
                <w:color w:val="000000"/>
                <w:sz w:val="24"/>
                <w:szCs w:val="24"/>
                <w:lang w:eastAsia="ru-RU"/>
              </w:rPr>
              <w:t>16</w:t>
            </w:r>
          </w:p>
        </w:tc>
      </w:tr>
      <w:tr w:rsidR="00C476FA" w:rsidRPr="00C476FA" w:rsidTr="00661F24">
        <w:trPr>
          <w:trHeight w:val="626"/>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1.4.</w:t>
            </w:r>
          </w:p>
        </w:tc>
        <w:tc>
          <w:tcPr>
            <w:tcW w:w="87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Arial Unicode MS" w:eastAsia="Arial Unicode MS" w:hAnsi="Arial Unicode MS" w:cs="Arial Unicode MS"/>
                <w:color w:val="000000"/>
                <w:sz w:val="24"/>
                <w:szCs w:val="24"/>
                <w:lang w:val="ru" w:eastAsia="ru-RU"/>
              </w:rPr>
            </w:pPr>
            <w:r w:rsidRPr="00C476FA">
              <w:rPr>
                <w:rFonts w:ascii="Times New Roman" w:eastAsia="Times New Roman" w:hAnsi="Times New Roman" w:cs="Times New Roman"/>
                <w:color w:val="000000"/>
                <w:sz w:val="24"/>
                <w:szCs w:val="24"/>
                <w:lang w:val="ru" w:eastAsia="ru-RU"/>
              </w:rPr>
              <w:t>Численность/удельный вес численности воспитанников в общей численности воспитанников, получающих услуги присмотра и ухода:</w:t>
            </w:r>
          </w:p>
        </w:tc>
      </w:tr>
      <w:tr w:rsidR="00C476FA" w:rsidRPr="00C476FA" w:rsidTr="00661F24">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1.4.1.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 xml:space="preserve">В </w:t>
            </w:r>
            <w:proofErr w:type="gramStart"/>
            <w:r w:rsidRPr="00C476FA">
              <w:rPr>
                <w:rFonts w:ascii="Times New Roman" w:eastAsia="Times New Roman" w:hAnsi="Times New Roman" w:cs="Times New Roman"/>
                <w:color w:val="000000"/>
                <w:sz w:val="24"/>
                <w:szCs w:val="24"/>
                <w:lang w:val="ru" w:eastAsia="ru-RU"/>
              </w:rPr>
              <w:t>режиме полного дня</w:t>
            </w:r>
            <w:proofErr w:type="gramEnd"/>
            <w:r w:rsidRPr="00C476FA">
              <w:rPr>
                <w:rFonts w:ascii="Times New Roman" w:eastAsia="Times New Roman" w:hAnsi="Times New Roman" w:cs="Times New Roman"/>
                <w:color w:val="000000"/>
                <w:sz w:val="24"/>
                <w:szCs w:val="24"/>
                <w:lang w:val="ru" w:eastAsia="ru-RU"/>
              </w:rPr>
              <w:t xml:space="preserve"> (8-12 часов)</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2</w:t>
            </w:r>
            <w:r w:rsidRPr="00C476FA">
              <w:rPr>
                <w:rFonts w:ascii="Times New Roman" w:eastAsia="Times New Roman" w:hAnsi="Times New Roman" w:cs="Times New Roman"/>
                <w:color w:val="000000"/>
                <w:sz w:val="24"/>
                <w:szCs w:val="24"/>
                <w:lang w:eastAsia="ru-RU"/>
              </w:rPr>
              <w:t>68</w:t>
            </w:r>
            <w:r w:rsidRPr="00C476FA">
              <w:rPr>
                <w:rFonts w:ascii="Times New Roman" w:eastAsia="Times New Roman" w:hAnsi="Times New Roman" w:cs="Times New Roman"/>
                <w:color w:val="000000"/>
                <w:sz w:val="24"/>
                <w:szCs w:val="24"/>
                <w:lang w:val="ru" w:eastAsia="ru-RU"/>
              </w:rPr>
              <w:t>-100%</w:t>
            </w:r>
          </w:p>
        </w:tc>
      </w:tr>
      <w:tr w:rsidR="00C476FA" w:rsidRPr="00C476FA" w:rsidTr="00661F24">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1.4.2.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В режиме продленного дня (12-14 часов)</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w:t>
            </w:r>
          </w:p>
        </w:tc>
      </w:tr>
      <w:tr w:rsidR="00C476FA" w:rsidRPr="00C476FA" w:rsidTr="00661F24">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1.4.3.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В режиме круглосуточного пребывания</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w:t>
            </w:r>
          </w:p>
        </w:tc>
      </w:tr>
      <w:tr w:rsidR="00C476FA" w:rsidRPr="00C476FA" w:rsidTr="00661F24">
        <w:trPr>
          <w:trHeight w:val="69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1.5.</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0"/>
                <w:szCs w:val="20"/>
                <w:lang w:val="ru" w:eastAsia="ru-RU"/>
              </w:rPr>
            </w:pPr>
            <w:r w:rsidRPr="00C476FA">
              <w:rPr>
                <w:rFonts w:ascii="Times New Roman" w:eastAsia="Times New Roman" w:hAnsi="Times New Roman" w:cs="Times New Roman"/>
                <w:color w:val="000000"/>
                <w:sz w:val="20"/>
                <w:szCs w:val="20"/>
                <w:lang w:val="ru"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w:t>
            </w:r>
          </w:p>
        </w:tc>
      </w:tr>
      <w:tr w:rsidR="00C476FA" w:rsidRPr="00C476FA" w:rsidTr="00661F24">
        <w:trPr>
          <w:trHeight w:val="56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1.5.1.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по коррекции недостатков в физическом и (или) психическом развитии</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Arial Unicode MS" w:eastAsia="Arial Unicode MS" w:hAnsi="Arial Unicode MS" w:cs="Arial Unicode MS"/>
                <w:color w:val="000000"/>
                <w:sz w:val="24"/>
                <w:szCs w:val="24"/>
                <w:lang w:eastAsia="ru-RU"/>
              </w:rPr>
            </w:pPr>
            <w:r w:rsidRPr="00C476FA">
              <w:rPr>
                <w:rFonts w:ascii="Arial Unicode MS" w:eastAsia="Arial Unicode MS" w:hAnsi="Arial Unicode MS" w:cs="Arial Unicode MS"/>
                <w:color w:val="000000"/>
                <w:sz w:val="24"/>
                <w:szCs w:val="24"/>
                <w:lang w:eastAsia="ru-RU"/>
              </w:rPr>
              <w:t>-</w:t>
            </w:r>
          </w:p>
        </w:tc>
      </w:tr>
      <w:tr w:rsidR="00C476FA" w:rsidRPr="00C476FA" w:rsidTr="00661F24">
        <w:trPr>
          <w:trHeight w:val="557"/>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1.5.2.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По освоению образовательной программы дошкольного образования</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Arial Unicode MS" w:hAnsi="Times New Roman" w:cs="Times New Roman"/>
                <w:color w:val="000000"/>
                <w:sz w:val="24"/>
                <w:szCs w:val="24"/>
                <w:lang w:eastAsia="ru-RU"/>
              </w:rPr>
            </w:pPr>
            <w:r w:rsidRPr="00C476FA">
              <w:rPr>
                <w:rFonts w:ascii="Times New Roman" w:eastAsia="Arial Unicode MS" w:hAnsi="Times New Roman" w:cs="Times New Roman"/>
                <w:color w:val="000000"/>
                <w:sz w:val="24"/>
                <w:szCs w:val="24"/>
                <w:lang w:eastAsia="ru-RU"/>
              </w:rPr>
              <w:t>268</w:t>
            </w:r>
            <w:r w:rsidRPr="00C476FA">
              <w:rPr>
                <w:rFonts w:ascii="Times New Roman" w:eastAsia="Times New Roman" w:hAnsi="Times New Roman" w:cs="Times New Roman"/>
                <w:color w:val="000000"/>
                <w:sz w:val="24"/>
                <w:szCs w:val="24"/>
                <w:lang w:val="ru" w:eastAsia="ru-RU"/>
              </w:rPr>
              <w:t>-100%</w:t>
            </w:r>
          </w:p>
        </w:tc>
      </w:tr>
      <w:tr w:rsidR="00C476FA" w:rsidRPr="00C476FA" w:rsidTr="00661F24">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1.5.3.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По присмотру и уходу</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w:t>
            </w:r>
          </w:p>
        </w:tc>
      </w:tr>
      <w:tr w:rsidR="00C476FA" w:rsidRPr="00C476FA" w:rsidTr="00661F24">
        <w:trPr>
          <w:trHeight w:val="840"/>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1.6.</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eastAsia="ru-RU"/>
              </w:rPr>
              <w:t>5</w:t>
            </w:r>
            <w:r w:rsidRPr="00C476FA">
              <w:rPr>
                <w:rFonts w:ascii="Times New Roman" w:eastAsia="Times New Roman" w:hAnsi="Times New Roman" w:cs="Times New Roman"/>
                <w:color w:val="000000"/>
                <w:sz w:val="24"/>
                <w:szCs w:val="24"/>
                <w:lang w:val="ru" w:eastAsia="ru-RU"/>
              </w:rPr>
              <w:t xml:space="preserve"> дней</w:t>
            </w:r>
          </w:p>
        </w:tc>
      </w:tr>
      <w:tr w:rsidR="00C476FA" w:rsidRPr="00C476FA" w:rsidTr="00661F24">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1.7.</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Общая численность педагогических работников, в том числе:</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val="ru" w:eastAsia="ru-RU"/>
              </w:rPr>
              <w:t>28</w:t>
            </w:r>
          </w:p>
        </w:tc>
      </w:tr>
      <w:tr w:rsidR="00C476FA" w:rsidRPr="00C476FA" w:rsidTr="00661F24">
        <w:trPr>
          <w:trHeight w:val="56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1.7.1.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Численность/удельный вес численности педагогических работников, имеющих высшее образование</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eastAsia="ru-RU"/>
              </w:rPr>
              <w:t>23</w:t>
            </w:r>
            <w:r w:rsidRPr="00C476FA">
              <w:rPr>
                <w:rFonts w:ascii="Times New Roman" w:eastAsia="Times New Roman" w:hAnsi="Times New Roman" w:cs="Times New Roman"/>
                <w:color w:val="000000"/>
                <w:sz w:val="24"/>
                <w:szCs w:val="24"/>
                <w:lang w:val="ru" w:eastAsia="ru-RU"/>
              </w:rPr>
              <w:t xml:space="preserve"> чел.-</w:t>
            </w:r>
            <w:r w:rsidRPr="00C476FA">
              <w:rPr>
                <w:rFonts w:ascii="Times New Roman" w:eastAsia="Times New Roman" w:hAnsi="Times New Roman" w:cs="Times New Roman"/>
                <w:color w:val="000000"/>
                <w:sz w:val="24"/>
                <w:szCs w:val="24"/>
                <w:lang w:eastAsia="ru-RU"/>
              </w:rPr>
              <w:t>82</w:t>
            </w:r>
            <w:r w:rsidRPr="00C476FA">
              <w:rPr>
                <w:rFonts w:ascii="Times New Roman" w:eastAsia="Times New Roman" w:hAnsi="Times New Roman" w:cs="Times New Roman"/>
                <w:color w:val="000000"/>
                <w:sz w:val="24"/>
                <w:szCs w:val="24"/>
                <w:lang w:val="ru" w:eastAsia="ru-RU"/>
              </w:rPr>
              <w:t>%</w:t>
            </w:r>
          </w:p>
        </w:tc>
      </w:tr>
      <w:tr w:rsidR="00C476FA" w:rsidRPr="00C476FA" w:rsidTr="00661F24">
        <w:trPr>
          <w:trHeight w:val="835"/>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1.7.2.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lang w:val="ru" w:eastAsia="ru-RU"/>
              </w:rPr>
            </w:pPr>
            <w:r w:rsidRPr="00C476FA">
              <w:rPr>
                <w:rFonts w:ascii="Times New Roman" w:eastAsia="Times New Roman" w:hAnsi="Times New Roman" w:cs="Times New Roman"/>
                <w:color w:val="000000"/>
                <w:lang w:val="ru"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eastAsia="ru-RU"/>
              </w:rPr>
              <w:t>23</w:t>
            </w:r>
            <w:r w:rsidRPr="00C476FA">
              <w:rPr>
                <w:rFonts w:ascii="Times New Roman" w:eastAsia="Times New Roman" w:hAnsi="Times New Roman" w:cs="Times New Roman"/>
                <w:color w:val="000000"/>
                <w:sz w:val="24"/>
                <w:szCs w:val="24"/>
                <w:lang w:val="ru" w:eastAsia="ru-RU"/>
              </w:rPr>
              <w:t xml:space="preserve"> чел.-</w:t>
            </w:r>
            <w:r w:rsidRPr="00C476FA">
              <w:rPr>
                <w:rFonts w:ascii="Times New Roman" w:eastAsia="Times New Roman" w:hAnsi="Times New Roman" w:cs="Times New Roman"/>
                <w:color w:val="000000"/>
                <w:sz w:val="24"/>
                <w:szCs w:val="24"/>
                <w:lang w:eastAsia="ru-RU"/>
              </w:rPr>
              <w:t>82</w:t>
            </w:r>
            <w:r w:rsidRPr="00C476FA">
              <w:rPr>
                <w:rFonts w:ascii="Times New Roman" w:eastAsia="Times New Roman" w:hAnsi="Times New Roman" w:cs="Times New Roman"/>
                <w:color w:val="000000"/>
                <w:sz w:val="24"/>
                <w:szCs w:val="24"/>
                <w:lang w:val="ru" w:eastAsia="ru-RU"/>
              </w:rPr>
              <w:t>%</w:t>
            </w:r>
          </w:p>
        </w:tc>
      </w:tr>
      <w:tr w:rsidR="00C476FA" w:rsidRPr="00C476FA" w:rsidTr="00661F24">
        <w:trPr>
          <w:trHeight w:val="566"/>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1.7.3.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lang w:val="ru" w:eastAsia="ru-RU"/>
              </w:rPr>
            </w:pPr>
            <w:r w:rsidRPr="00C476FA">
              <w:rPr>
                <w:rFonts w:ascii="Times New Roman" w:eastAsia="Times New Roman" w:hAnsi="Times New Roman" w:cs="Times New Roman"/>
                <w:color w:val="000000"/>
                <w:lang w:val="ru" w:eastAsia="ru-RU"/>
              </w:rPr>
              <w:t>Численность/удельный вес численности педагогических работников, имеющих среднее профессиональное образование</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4 чел.-</w:t>
            </w:r>
            <w:r w:rsidRPr="00C476FA">
              <w:rPr>
                <w:rFonts w:ascii="Times New Roman" w:eastAsia="Times New Roman" w:hAnsi="Times New Roman" w:cs="Times New Roman"/>
                <w:color w:val="000000"/>
                <w:sz w:val="24"/>
                <w:szCs w:val="24"/>
                <w:lang w:eastAsia="ru-RU"/>
              </w:rPr>
              <w:t>48</w:t>
            </w:r>
            <w:r w:rsidRPr="00C476FA">
              <w:rPr>
                <w:rFonts w:ascii="Times New Roman" w:eastAsia="Times New Roman" w:hAnsi="Times New Roman" w:cs="Times New Roman"/>
                <w:color w:val="000000"/>
                <w:sz w:val="24"/>
                <w:szCs w:val="24"/>
                <w:lang w:val="ru" w:eastAsia="ru-RU"/>
              </w:rPr>
              <w:t>%</w:t>
            </w:r>
          </w:p>
        </w:tc>
      </w:tr>
      <w:tr w:rsidR="00C476FA" w:rsidRPr="00C476FA" w:rsidTr="00661F24">
        <w:trPr>
          <w:trHeight w:val="835"/>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1.7.4.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lang w:val="ru" w:eastAsia="ru-RU"/>
              </w:rPr>
            </w:pPr>
            <w:r w:rsidRPr="00C476FA">
              <w:rPr>
                <w:rFonts w:ascii="Times New Roman" w:eastAsia="Times New Roman" w:hAnsi="Times New Roman" w:cs="Times New Roman"/>
                <w:color w:val="000000"/>
                <w:lang w:val="ru"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4 чел.-</w:t>
            </w:r>
            <w:r w:rsidRPr="00C476FA">
              <w:rPr>
                <w:rFonts w:ascii="Times New Roman" w:eastAsia="Times New Roman" w:hAnsi="Times New Roman" w:cs="Times New Roman"/>
                <w:color w:val="000000"/>
                <w:sz w:val="24"/>
                <w:szCs w:val="24"/>
                <w:lang w:eastAsia="ru-RU"/>
              </w:rPr>
              <w:t>48</w:t>
            </w:r>
            <w:r w:rsidRPr="00C476FA">
              <w:rPr>
                <w:rFonts w:ascii="Times New Roman" w:eastAsia="Times New Roman" w:hAnsi="Times New Roman" w:cs="Times New Roman"/>
                <w:color w:val="000000"/>
                <w:sz w:val="24"/>
                <w:szCs w:val="24"/>
                <w:lang w:val="ru" w:eastAsia="ru-RU"/>
              </w:rPr>
              <w:t>%</w:t>
            </w:r>
          </w:p>
        </w:tc>
      </w:tr>
      <w:tr w:rsidR="00C476FA" w:rsidRPr="00C476FA" w:rsidTr="00661F24">
        <w:trPr>
          <w:trHeight w:val="760"/>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1.8.</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lang w:val="ru" w:eastAsia="ru-RU"/>
              </w:rPr>
            </w:pPr>
            <w:r w:rsidRPr="00C476FA">
              <w:rPr>
                <w:rFonts w:ascii="Times New Roman" w:eastAsia="Times New Roman" w:hAnsi="Times New Roman" w:cs="Times New Roman"/>
                <w:color w:val="000000"/>
                <w:lang w:val="ru"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eastAsia="ru-RU"/>
              </w:rPr>
              <w:t xml:space="preserve">10 </w:t>
            </w:r>
            <w:r w:rsidRPr="00C476FA">
              <w:rPr>
                <w:rFonts w:ascii="Times New Roman" w:eastAsia="Times New Roman" w:hAnsi="Times New Roman" w:cs="Times New Roman"/>
                <w:color w:val="000000"/>
                <w:sz w:val="24"/>
                <w:szCs w:val="24"/>
                <w:lang w:val="ru" w:eastAsia="ru-RU"/>
              </w:rPr>
              <w:t>чел.-</w:t>
            </w:r>
            <w:r w:rsidRPr="00C476FA">
              <w:rPr>
                <w:rFonts w:ascii="Times New Roman" w:eastAsia="Times New Roman" w:hAnsi="Times New Roman" w:cs="Times New Roman"/>
                <w:color w:val="000000"/>
                <w:sz w:val="24"/>
                <w:szCs w:val="24"/>
                <w:lang w:eastAsia="ru-RU"/>
              </w:rPr>
              <w:t>36</w:t>
            </w:r>
            <w:r w:rsidRPr="00C476FA">
              <w:rPr>
                <w:rFonts w:ascii="Times New Roman" w:eastAsia="Times New Roman" w:hAnsi="Times New Roman" w:cs="Times New Roman"/>
                <w:color w:val="000000"/>
                <w:sz w:val="24"/>
                <w:szCs w:val="24"/>
                <w:lang w:val="ru" w:eastAsia="ru-RU"/>
              </w:rPr>
              <w:t>%</w:t>
            </w:r>
          </w:p>
        </w:tc>
      </w:tr>
      <w:tr w:rsidR="00C476FA" w:rsidRPr="00C476FA" w:rsidTr="00661F24">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1.8.1.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Высшая</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eastAsia="ru-RU"/>
              </w:rPr>
            </w:pPr>
            <w:r w:rsidRPr="00C476FA">
              <w:rPr>
                <w:rFonts w:ascii="Times New Roman" w:eastAsia="Times New Roman" w:hAnsi="Times New Roman" w:cs="Times New Roman"/>
                <w:color w:val="000000"/>
                <w:sz w:val="24"/>
                <w:szCs w:val="24"/>
                <w:lang w:eastAsia="ru-RU"/>
              </w:rPr>
              <w:t>4 чел -</w:t>
            </w:r>
          </w:p>
        </w:tc>
      </w:tr>
      <w:tr w:rsidR="00C476FA" w:rsidRPr="00C476FA" w:rsidTr="00661F24">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1.8.2.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Первая</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eastAsia="ru-RU"/>
              </w:rPr>
              <w:t xml:space="preserve">6 </w:t>
            </w:r>
            <w:r w:rsidRPr="00C476FA">
              <w:rPr>
                <w:rFonts w:ascii="Times New Roman" w:eastAsia="Times New Roman" w:hAnsi="Times New Roman" w:cs="Times New Roman"/>
                <w:color w:val="000000"/>
                <w:sz w:val="24"/>
                <w:szCs w:val="24"/>
                <w:lang w:val="ru" w:eastAsia="ru-RU"/>
              </w:rPr>
              <w:t>чел.-</w:t>
            </w:r>
            <w:r w:rsidRPr="00C476FA">
              <w:rPr>
                <w:rFonts w:ascii="Times New Roman" w:eastAsia="Times New Roman" w:hAnsi="Times New Roman" w:cs="Times New Roman"/>
                <w:color w:val="000000"/>
                <w:sz w:val="24"/>
                <w:szCs w:val="24"/>
                <w:lang w:eastAsia="ru-RU"/>
              </w:rPr>
              <w:t>43</w:t>
            </w:r>
            <w:r w:rsidRPr="00C476FA">
              <w:rPr>
                <w:rFonts w:ascii="Times New Roman" w:eastAsia="Times New Roman" w:hAnsi="Times New Roman" w:cs="Times New Roman"/>
                <w:color w:val="000000"/>
                <w:sz w:val="24"/>
                <w:szCs w:val="24"/>
                <w:lang w:val="ru" w:eastAsia="ru-RU"/>
              </w:rPr>
              <w:t>%</w:t>
            </w:r>
          </w:p>
        </w:tc>
      </w:tr>
      <w:tr w:rsidR="00C476FA" w:rsidRPr="00C476FA" w:rsidTr="00661F24">
        <w:trPr>
          <w:trHeight w:val="560"/>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lastRenderedPageBreak/>
              <w:t>1.9.</w:t>
            </w:r>
          </w:p>
        </w:tc>
        <w:tc>
          <w:tcPr>
            <w:tcW w:w="8778" w:type="dxa"/>
            <w:gridSpan w:val="2"/>
            <w:tcBorders>
              <w:top w:val="single" w:sz="4" w:space="0" w:color="auto"/>
              <w:left w:val="single" w:sz="4" w:space="0" w:color="auto"/>
              <w:bottom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lang w:val="ru" w:eastAsia="ru-RU"/>
              </w:rPr>
            </w:pPr>
            <w:r w:rsidRPr="00C476FA">
              <w:rPr>
                <w:rFonts w:ascii="Times New Roman" w:eastAsia="Times New Roman" w:hAnsi="Times New Roman" w:cs="Times New Roman"/>
                <w:color w:val="000000"/>
                <w:lang w:val="ru"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r>
      <w:tr w:rsidR="00C476FA" w:rsidRPr="00C476FA" w:rsidTr="00661F24">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1.9.1.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До 5 лет</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eastAsia="ru-RU"/>
              </w:rPr>
              <w:t xml:space="preserve">10 </w:t>
            </w:r>
            <w:r w:rsidRPr="00C476FA">
              <w:rPr>
                <w:rFonts w:ascii="Times New Roman" w:eastAsia="Times New Roman" w:hAnsi="Times New Roman" w:cs="Times New Roman"/>
                <w:color w:val="000000"/>
                <w:sz w:val="24"/>
                <w:szCs w:val="24"/>
                <w:lang w:val="ru" w:eastAsia="ru-RU"/>
              </w:rPr>
              <w:t>чел.-</w:t>
            </w:r>
            <w:r w:rsidRPr="00C476FA">
              <w:rPr>
                <w:rFonts w:ascii="Times New Roman" w:eastAsia="Times New Roman" w:hAnsi="Times New Roman" w:cs="Times New Roman"/>
                <w:color w:val="000000"/>
                <w:sz w:val="24"/>
                <w:szCs w:val="24"/>
                <w:lang w:eastAsia="ru-RU"/>
              </w:rPr>
              <w:t>36</w:t>
            </w:r>
            <w:r w:rsidRPr="00C476FA">
              <w:rPr>
                <w:rFonts w:ascii="Times New Roman" w:eastAsia="Times New Roman" w:hAnsi="Times New Roman" w:cs="Times New Roman"/>
                <w:color w:val="000000"/>
                <w:sz w:val="24"/>
                <w:szCs w:val="24"/>
                <w:lang w:val="ru" w:eastAsia="ru-RU"/>
              </w:rPr>
              <w:t>%</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1.9.2.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jc w:val="both"/>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val="ru" w:eastAsia="ru-RU"/>
              </w:rPr>
              <w:t>Свыше 30 лет</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color w:val="000000"/>
                <w:sz w:val="24"/>
                <w:szCs w:val="24"/>
                <w:lang w:val="ru" w:eastAsia="ru-RU"/>
              </w:rPr>
            </w:pPr>
            <w:r w:rsidRPr="00C476FA">
              <w:rPr>
                <w:rFonts w:ascii="Times New Roman" w:eastAsia="Times New Roman" w:hAnsi="Times New Roman" w:cs="Times New Roman"/>
                <w:color w:val="000000"/>
                <w:sz w:val="24"/>
                <w:szCs w:val="24"/>
                <w:lang w:eastAsia="ru-RU"/>
              </w:rPr>
              <w:t xml:space="preserve">2 </w:t>
            </w:r>
            <w:r w:rsidRPr="00C476FA">
              <w:rPr>
                <w:rFonts w:ascii="Times New Roman" w:eastAsia="Times New Roman" w:hAnsi="Times New Roman" w:cs="Times New Roman"/>
                <w:color w:val="000000"/>
                <w:sz w:val="24"/>
                <w:szCs w:val="24"/>
                <w:lang w:val="ru" w:eastAsia="ru-RU"/>
              </w:rPr>
              <w:t xml:space="preserve">чел.- </w:t>
            </w:r>
            <w:r w:rsidRPr="00C476FA">
              <w:rPr>
                <w:rFonts w:ascii="Times New Roman" w:eastAsia="Times New Roman" w:hAnsi="Times New Roman" w:cs="Times New Roman"/>
                <w:color w:val="000000"/>
                <w:sz w:val="24"/>
                <w:szCs w:val="24"/>
                <w:lang w:eastAsia="ru-RU"/>
              </w:rPr>
              <w:t>7</w:t>
            </w:r>
            <w:r w:rsidRPr="00C476FA">
              <w:rPr>
                <w:rFonts w:ascii="Times New Roman" w:eastAsia="Times New Roman" w:hAnsi="Times New Roman" w:cs="Times New Roman"/>
                <w:color w:val="000000"/>
                <w:sz w:val="24"/>
                <w:szCs w:val="24"/>
                <w:lang w:val="ru" w:eastAsia="ru-RU"/>
              </w:rPr>
              <w:t xml:space="preserve"> %</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1.10.</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5 чел - 18%</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lang w:eastAsia="ru-RU"/>
              </w:rPr>
            </w:pPr>
            <w:r w:rsidRPr="00C476FA">
              <w:rPr>
                <w:rFonts w:ascii="Times New Roman" w:eastAsia="Times New Roman" w:hAnsi="Times New Roman" w:cs="Times New Roman"/>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 чел.-7%</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lang w:eastAsia="ru-RU"/>
              </w:rPr>
            </w:pPr>
            <w:proofErr w:type="gramStart"/>
            <w:r w:rsidRPr="00C476FA">
              <w:rPr>
                <w:rFonts w:ascii="Times New Roman" w:eastAsia="Times New Roman" w:hAnsi="Times New Roman" w:cs="Times New Roman"/>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22 чел.-96%</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lang w:eastAsia="ru-RU"/>
              </w:rPr>
            </w:pPr>
            <w:r w:rsidRPr="00C476FA">
              <w:rPr>
                <w:rFonts w:ascii="Times New Roman" w:eastAsia="Times New Roman" w:hAnsi="Times New Roman" w:cs="Times New Roman"/>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22 чел. – 96%</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28чел./268чел.</w:t>
            </w:r>
          </w:p>
        </w:tc>
      </w:tr>
      <w:tr w:rsidR="00C476FA" w:rsidRPr="00C476FA" w:rsidTr="00661F24">
        <w:trPr>
          <w:trHeight w:val="42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1.15.</w:t>
            </w:r>
          </w:p>
        </w:tc>
        <w:tc>
          <w:tcPr>
            <w:tcW w:w="87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1.15.1.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Музыкального руководителя</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Да</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1.15.2.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Инструктора по физической культуре</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Нет</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1.15.3.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Учителя - логопеда</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Да</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1.15.4.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Логопеда</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Нет</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1.15.5.</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Учите ля-дефектолога</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Нет</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1.15.6.</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Педагога-психолога</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Да</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w:t>
            </w:r>
          </w:p>
        </w:tc>
        <w:tc>
          <w:tcPr>
            <w:tcW w:w="87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Инфраструктура</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ind w:right="142"/>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6,5 </w:t>
            </w:r>
            <w:proofErr w:type="spellStart"/>
            <w:r w:rsidRPr="00C476FA">
              <w:rPr>
                <w:rFonts w:ascii="Times New Roman" w:eastAsia="Times New Roman" w:hAnsi="Times New Roman" w:cs="Times New Roman"/>
                <w:sz w:val="24"/>
                <w:szCs w:val="24"/>
                <w:lang w:eastAsia="ru-RU"/>
              </w:rPr>
              <w:t>кв</w:t>
            </w:r>
            <w:proofErr w:type="gramStart"/>
            <w:r w:rsidRPr="00C476FA">
              <w:rPr>
                <w:rFonts w:ascii="Times New Roman" w:eastAsia="Times New Roman" w:hAnsi="Times New Roman" w:cs="Times New Roman"/>
                <w:sz w:val="24"/>
                <w:szCs w:val="24"/>
                <w:lang w:eastAsia="ru-RU"/>
              </w:rPr>
              <w:t>.м</w:t>
            </w:r>
            <w:proofErr w:type="spellEnd"/>
            <w:proofErr w:type="gramEnd"/>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Площадь помещений для организации дополнительных видов деятельности воспитанников</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 xml:space="preserve">130,0 </w:t>
            </w:r>
            <w:proofErr w:type="spellStart"/>
            <w:r w:rsidRPr="00C476FA">
              <w:rPr>
                <w:rFonts w:ascii="Times New Roman" w:eastAsia="Times New Roman" w:hAnsi="Times New Roman" w:cs="Times New Roman"/>
                <w:sz w:val="24"/>
                <w:szCs w:val="24"/>
                <w:lang w:eastAsia="ru-RU"/>
              </w:rPr>
              <w:t>кв</w:t>
            </w:r>
            <w:proofErr w:type="gramStart"/>
            <w:r w:rsidRPr="00C476FA">
              <w:rPr>
                <w:rFonts w:ascii="Times New Roman" w:eastAsia="Times New Roman" w:hAnsi="Times New Roman" w:cs="Times New Roman"/>
                <w:sz w:val="24"/>
                <w:szCs w:val="24"/>
                <w:lang w:eastAsia="ru-RU"/>
              </w:rPr>
              <w:t>.м</w:t>
            </w:r>
            <w:proofErr w:type="spellEnd"/>
            <w:proofErr w:type="gramEnd"/>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Наличие физкультурного зала</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Да</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Наличие музыкального зала</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Да</w:t>
            </w:r>
          </w:p>
        </w:tc>
      </w:tr>
      <w:tr w:rsidR="00C476FA" w:rsidRPr="00C476FA" w:rsidTr="00661F24">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2.5.</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C476FA" w:rsidRPr="00C476FA" w:rsidRDefault="00C476FA" w:rsidP="00C476FA">
            <w:pPr>
              <w:spacing w:after="0"/>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583" w:type="dxa"/>
            <w:tcBorders>
              <w:top w:val="single" w:sz="4" w:space="0" w:color="auto"/>
              <w:left w:val="single" w:sz="4" w:space="0" w:color="auto"/>
              <w:bottom w:val="single" w:sz="4" w:space="0" w:color="auto"/>
              <w:right w:val="single" w:sz="4" w:space="0" w:color="auto"/>
            </w:tcBorders>
            <w:shd w:val="clear" w:color="auto" w:fill="FFFFFF"/>
            <w:vAlign w:val="center"/>
          </w:tcPr>
          <w:p w:rsidR="00C476FA" w:rsidRPr="00C476FA" w:rsidRDefault="00C476FA" w:rsidP="00C476FA">
            <w:pPr>
              <w:spacing w:after="0"/>
              <w:jc w:val="center"/>
              <w:rPr>
                <w:rFonts w:ascii="Times New Roman" w:eastAsia="Times New Roman" w:hAnsi="Times New Roman" w:cs="Times New Roman"/>
                <w:sz w:val="24"/>
                <w:szCs w:val="24"/>
                <w:lang w:eastAsia="ru-RU"/>
              </w:rPr>
            </w:pPr>
            <w:r w:rsidRPr="00C476FA">
              <w:rPr>
                <w:rFonts w:ascii="Times New Roman" w:eastAsia="Times New Roman" w:hAnsi="Times New Roman" w:cs="Times New Roman"/>
                <w:sz w:val="24"/>
                <w:szCs w:val="24"/>
                <w:lang w:eastAsia="ru-RU"/>
              </w:rPr>
              <w:t>Да</w:t>
            </w:r>
          </w:p>
        </w:tc>
      </w:tr>
    </w:tbl>
    <w:p w:rsidR="00C476FA" w:rsidRDefault="00C476FA" w:rsidP="00C476FA">
      <w:pPr>
        <w:spacing w:after="0"/>
        <w:rPr>
          <w:rFonts w:ascii="Times New Roman" w:eastAsia="Times New Roman" w:hAnsi="Times New Roman" w:cs="Times New Roman"/>
          <w:iCs/>
          <w:color w:val="000000"/>
          <w:sz w:val="28"/>
          <w:szCs w:val="28"/>
          <w:lang w:eastAsia="ru-RU"/>
        </w:rPr>
      </w:pPr>
    </w:p>
    <w:p w:rsidR="00C476FA" w:rsidRDefault="00C476FA" w:rsidP="00C476FA">
      <w:pPr>
        <w:spacing w:after="0"/>
        <w:rPr>
          <w:rFonts w:ascii="Times New Roman" w:eastAsia="Times New Roman" w:hAnsi="Times New Roman" w:cs="Times New Roman"/>
          <w:iCs/>
          <w:color w:val="000000"/>
          <w:sz w:val="28"/>
          <w:szCs w:val="28"/>
          <w:lang w:eastAsia="ru-RU"/>
        </w:rPr>
      </w:pPr>
      <w:r w:rsidRPr="00C476FA">
        <w:rPr>
          <w:rFonts w:ascii="Calibri" w:eastAsia="Calibri" w:hAnsi="Calibri"/>
          <w:noProof/>
          <w:lang w:eastAsia="ru-RU"/>
        </w:rPr>
        <w:drawing>
          <wp:anchor distT="0" distB="0" distL="114300" distR="114300" simplePos="0" relativeHeight="251661312" behindDoc="1" locked="0" layoutInCell="1" allowOverlap="1" wp14:anchorId="060419FA" wp14:editId="666541B1">
            <wp:simplePos x="0" y="0"/>
            <wp:positionH relativeFrom="page">
              <wp:posOffset>3246120</wp:posOffset>
            </wp:positionH>
            <wp:positionV relativeFrom="paragraph">
              <wp:posOffset>126365</wp:posOffset>
            </wp:positionV>
            <wp:extent cx="1129665" cy="1019175"/>
            <wp:effectExtent l="0" t="0" r="0"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29665" cy="1019175"/>
                    </a:xfrm>
                    <a:prstGeom prst="rect">
                      <a:avLst/>
                    </a:prstGeom>
                    <a:noFill/>
                  </pic:spPr>
                </pic:pic>
              </a:graphicData>
            </a:graphic>
            <wp14:sizeRelH relativeFrom="page">
              <wp14:pctWidth>0</wp14:pctWidth>
            </wp14:sizeRelH>
            <wp14:sizeRelV relativeFrom="page">
              <wp14:pctHeight>0</wp14:pctHeight>
            </wp14:sizeRelV>
          </wp:anchor>
        </w:drawing>
      </w:r>
    </w:p>
    <w:p w:rsidR="00C476FA" w:rsidRDefault="00C476FA" w:rsidP="00C476FA">
      <w:pPr>
        <w:spacing w:after="0"/>
        <w:rPr>
          <w:rFonts w:ascii="Times New Roman" w:eastAsia="Times New Roman" w:hAnsi="Times New Roman" w:cs="Times New Roman"/>
          <w:iCs/>
          <w:color w:val="000000"/>
          <w:sz w:val="28"/>
          <w:szCs w:val="28"/>
          <w:lang w:eastAsia="ru-RU"/>
        </w:rPr>
      </w:pPr>
    </w:p>
    <w:p w:rsidR="00C476FA" w:rsidRPr="00C476FA" w:rsidRDefault="00C476FA" w:rsidP="00C476FA">
      <w:pPr>
        <w:spacing w:after="0"/>
        <w:rPr>
          <w:rFonts w:ascii="Times New Roman" w:eastAsia="Times New Roman" w:hAnsi="Times New Roman" w:cs="Times New Roman"/>
          <w:iCs/>
          <w:color w:val="000000"/>
          <w:sz w:val="24"/>
          <w:szCs w:val="24"/>
          <w:lang w:eastAsia="ru-RU"/>
        </w:rPr>
      </w:pPr>
      <w:r w:rsidRPr="00C476FA">
        <w:rPr>
          <w:rFonts w:ascii="Times New Roman" w:eastAsia="Times New Roman" w:hAnsi="Times New Roman" w:cs="Times New Roman"/>
          <w:iCs/>
          <w:color w:val="000000"/>
          <w:sz w:val="28"/>
          <w:szCs w:val="28"/>
          <w:lang w:eastAsia="ru-RU"/>
        </w:rPr>
        <w:t xml:space="preserve">Заведующий                                                                                                 </w:t>
      </w:r>
      <w:proofErr w:type="spellStart"/>
      <w:r w:rsidRPr="00C476FA">
        <w:rPr>
          <w:rFonts w:ascii="Times New Roman" w:eastAsia="Times New Roman" w:hAnsi="Times New Roman" w:cs="Times New Roman"/>
          <w:iCs/>
          <w:color w:val="000000"/>
          <w:sz w:val="28"/>
          <w:szCs w:val="28"/>
          <w:lang w:eastAsia="ru-RU"/>
        </w:rPr>
        <w:t>Н.П.Колоусова</w:t>
      </w:r>
      <w:proofErr w:type="spellEnd"/>
    </w:p>
    <w:p w:rsidR="00C476FA" w:rsidRPr="00C476FA" w:rsidRDefault="00C476FA" w:rsidP="00C476FA">
      <w:pPr>
        <w:tabs>
          <w:tab w:val="left" w:pos="426"/>
        </w:tabs>
        <w:spacing w:after="0"/>
        <w:ind w:right="23"/>
        <w:rPr>
          <w:rFonts w:ascii="Times New Roman" w:eastAsia="Times New Roman" w:hAnsi="Times New Roman" w:cs="Times New Roman"/>
          <w:color w:val="000000"/>
          <w:sz w:val="24"/>
          <w:szCs w:val="24"/>
          <w:lang w:eastAsia="ru-RU"/>
        </w:rPr>
        <w:sectPr w:rsidR="00C476FA" w:rsidRPr="00C476FA" w:rsidSect="000A206C">
          <w:footerReference w:type="default" r:id="rId11"/>
          <w:pgSz w:w="11905" w:h="16837"/>
          <w:pgMar w:top="567" w:right="565" w:bottom="993" w:left="1134" w:header="0" w:footer="3" w:gutter="0"/>
          <w:cols w:space="720"/>
          <w:noEndnote/>
          <w:titlePg/>
          <w:docGrid w:linePitch="360"/>
        </w:sectPr>
      </w:pPr>
    </w:p>
    <w:p w:rsidR="00C476FA" w:rsidRPr="00C476FA" w:rsidRDefault="00C476FA" w:rsidP="00C476FA">
      <w:r>
        <w:rPr>
          <w:noProof/>
        </w:rPr>
        <w:lastRenderedPageBreak/>
        <w:pict>
          <v:shape id="_x0000_s1027" type="#_x0000_t75" style="position:absolute;margin-left:-72.55pt;margin-top:-56.55pt;width:574.6pt;height:844.45pt;z-index:251663360;mso-position-horizontal-relative:text;mso-position-vertical-relative:text">
            <v:imagedata r:id="rId12" o:title=""/>
          </v:shape>
          <o:OLEObject Type="Embed" ProgID="AcroExch.Document.DC" ShapeID="_x0000_s1027" DrawAspect="Content" ObjectID="_1624886458" r:id="rId13"/>
        </w:pict>
      </w:r>
    </w:p>
    <w:p w:rsidR="00C476FA" w:rsidRPr="00C476FA" w:rsidRDefault="00C476FA" w:rsidP="00C476FA"/>
    <w:p w:rsidR="00C476FA" w:rsidRPr="00C476FA" w:rsidRDefault="00C476FA" w:rsidP="00C476FA"/>
    <w:p w:rsidR="00C476FA" w:rsidRPr="00C476FA" w:rsidRDefault="00C476FA" w:rsidP="00C476FA">
      <w:pPr>
        <w:jc w:val="center"/>
      </w:pPr>
    </w:p>
    <w:sectPr w:rsidR="00C476FA" w:rsidRPr="00C476FA">
      <w:foot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70D0" w:rsidRDefault="003870D0" w:rsidP="00C476FA">
      <w:pPr>
        <w:spacing w:after="0" w:line="240" w:lineRule="auto"/>
      </w:pPr>
      <w:r>
        <w:separator/>
      </w:r>
    </w:p>
  </w:endnote>
  <w:endnote w:type="continuationSeparator" w:id="0">
    <w:p w:rsidR="003870D0" w:rsidRDefault="003870D0" w:rsidP="00C47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6FA" w:rsidRDefault="00C476FA">
    <w:pPr>
      <w:pStyle w:val="af"/>
      <w:framePr w:w="12369" w:h="158" w:wrap="none" w:vAnchor="text" w:hAnchor="page" w:x="-231" w:y="-1195"/>
      <w:shd w:val="clear" w:color="auto" w:fill="auto"/>
      <w:ind w:left="10968"/>
    </w:pPr>
    <w:r>
      <w:fldChar w:fldCharType="begin"/>
    </w:r>
    <w:r>
      <w:instrText xml:space="preserve"> PAGE \* MERGEFORMAT </w:instrText>
    </w:r>
    <w:r>
      <w:fldChar w:fldCharType="separate"/>
    </w:r>
    <w:r w:rsidRPr="00C476FA">
      <w:rPr>
        <w:rStyle w:val="11pt"/>
        <w:noProof/>
      </w:rPr>
      <w:t>29</w:t>
    </w:r>
    <w:r>
      <w:rPr>
        <w:rStyle w:val="11pt"/>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6FA" w:rsidRDefault="00C476FA">
    <w:pPr>
      <w:pStyle w:val="a5"/>
    </w:pPr>
  </w:p>
  <w:p w:rsidR="00C476FA" w:rsidRDefault="00C476F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70D0" w:rsidRDefault="003870D0" w:rsidP="00C476FA">
      <w:pPr>
        <w:spacing w:after="0" w:line="240" w:lineRule="auto"/>
      </w:pPr>
      <w:r>
        <w:separator/>
      </w:r>
    </w:p>
  </w:footnote>
  <w:footnote w:type="continuationSeparator" w:id="0">
    <w:p w:rsidR="003870D0" w:rsidRDefault="003870D0" w:rsidP="00C476F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9E5D7A3"/>
    <w:multiLevelType w:val="multilevel"/>
    <w:tmpl w:val="7A0C816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nsid w:val="0000074D"/>
    <w:multiLevelType w:val="hybridMultilevel"/>
    <w:tmpl w:val="C9C4E2FE"/>
    <w:lvl w:ilvl="0" w:tplc="EE560CB0">
      <w:start w:val="1"/>
      <w:numFmt w:val="bullet"/>
      <w:lvlText w:val="-"/>
      <w:lvlJc w:val="left"/>
    </w:lvl>
    <w:lvl w:ilvl="1" w:tplc="2A3CC116">
      <w:start w:val="1"/>
      <w:numFmt w:val="decimal"/>
      <w:lvlText w:val="%2."/>
      <w:lvlJc w:val="left"/>
    </w:lvl>
    <w:lvl w:ilvl="2" w:tplc="DF4E74A0">
      <w:numFmt w:val="decimal"/>
      <w:lvlText w:val=""/>
      <w:lvlJc w:val="left"/>
    </w:lvl>
    <w:lvl w:ilvl="3" w:tplc="B6208F30">
      <w:numFmt w:val="decimal"/>
      <w:lvlText w:val=""/>
      <w:lvlJc w:val="left"/>
    </w:lvl>
    <w:lvl w:ilvl="4" w:tplc="B36236A8">
      <w:numFmt w:val="decimal"/>
      <w:lvlText w:val=""/>
      <w:lvlJc w:val="left"/>
    </w:lvl>
    <w:lvl w:ilvl="5" w:tplc="5BB0FF7C">
      <w:numFmt w:val="decimal"/>
      <w:lvlText w:val=""/>
      <w:lvlJc w:val="left"/>
    </w:lvl>
    <w:lvl w:ilvl="6" w:tplc="E6504292">
      <w:numFmt w:val="decimal"/>
      <w:lvlText w:val=""/>
      <w:lvlJc w:val="left"/>
    </w:lvl>
    <w:lvl w:ilvl="7" w:tplc="5792F698">
      <w:numFmt w:val="decimal"/>
      <w:lvlText w:val=""/>
      <w:lvlJc w:val="left"/>
    </w:lvl>
    <w:lvl w:ilvl="8" w:tplc="A620A6BA">
      <w:numFmt w:val="decimal"/>
      <w:lvlText w:val=""/>
      <w:lvlJc w:val="left"/>
    </w:lvl>
  </w:abstractNum>
  <w:abstractNum w:abstractNumId="2">
    <w:nsid w:val="00001238"/>
    <w:multiLevelType w:val="hybridMultilevel"/>
    <w:tmpl w:val="FD94C6BA"/>
    <w:lvl w:ilvl="0" w:tplc="4368779C">
      <w:start w:val="1"/>
      <w:numFmt w:val="bullet"/>
      <w:lvlText w:val="-"/>
      <w:lvlJc w:val="left"/>
    </w:lvl>
    <w:lvl w:ilvl="1" w:tplc="FAF89CF8">
      <w:numFmt w:val="decimal"/>
      <w:lvlText w:val=""/>
      <w:lvlJc w:val="left"/>
    </w:lvl>
    <w:lvl w:ilvl="2" w:tplc="6EF8A9A6">
      <w:numFmt w:val="decimal"/>
      <w:lvlText w:val=""/>
      <w:lvlJc w:val="left"/>
    </w:lvl>
    <w:lvl w:ilvl="3" w:tplc="C6542B6C">
      <w:numFmt w:val="decimal"/>
      <w:lvlText w:val=""/>
      <w:lvlJc w:val="left"/>
    </w:lvl>
    <w:lvl w:ilvl="4" w:tplc="2D02FC8A">
      <w:numFmt w:val="decimal"/>
      <w:lvlText w:val=""/>
      <w:lvlJc w:val="left"/>
    </w:lvl>
    <w:lvl w:ilvl="5" w:tplc="FDCAEF6A">
      <w:numFmt w:val="decimal"/>
      <w:lvlText w:val=""/>
      <w:lvlJc w:val="left"/>
    </w:lvl>
    <w:lvl w:ilvl="6" w:tplc="5936CAD4">
      <w:numFmt w:val="decimal"/>
      <w:lvlText w:val=""/>
      <w:lvlJc w:val="left"/>
    </w:lvl>
    <w:lvl w:ilvl="7" w:tplc="A7B8E13C">
      <w:numFmt w:val="decimal"/>
      <w:lvlText w:val=""/>
      <w:lvlJc w:val="left"/>
    </w:lvl>
    <w:lvl w:ilvl="8" w:tplc="3D9E2E24">
      <w:numFmt w:val="decimal"/>
      <w:lvlText w:val=""/>
      <w:lvlJc w:val="left"/>
    </w:lvl>
  </w:abstractNum>
  <w:abstractNum w:abstractNumId="3">
    <w:nsid w:val="00001547"/>
    <w:multiLevelType w:val="hybridMultilevel"/>
    <w:tmpl w:val="EA1CE658"/>
    <w:lvl w:ilvl="0" w:tplc="58DC8AD6">
      <w:start w:val="1"/>
      <w:numFmt w:val="bullet"/>
      <w:lvlText w:val="-"/>
      <w:lvlJc w:val="left"/>
    </w:lvl>
    <w:lvl w:ilvl="1" w:tplc="CC021E40">
      <w:numFmt w:val="decimal"/>
      <w:lvlText w:val=""/>
      <w:lvlJc w:val="left"/>
    </w:lvl>
    <w:lvl w:ilvl="2" w:tplc="EC228556">
      <w:numFmt w:val="decimal"/>
      <w:lvlText w:val=""/>
      <w:lvlJc w:val="left"/>
    </w:lvl>
    <w:lvl w:ilvl="3" w:tplc="C598F830">
      <w:numFmt w:val="decimal"/>
      <w:lvlText w:val=""/>
      <w:lvlJc w:val="left"/>
    </w:lvl>
    <w:lvl w:ilvl="4" w:tplc="D4622C30">
      <w:numFmt w:val="decimal"/>
      <w:lvlText w:val=""/>
      <w:lvlJc w:val="left"/>
    </w:lvl>
    <w:lvl w:ilvl="5" w:tplc="B4BADEA6">
      <w:numFmt w:val="decimal"/>
      <w:lvlText w:val=""/>
      <w:lvlJc w:val="left"/>
    </w:lvl>
    <w:lvl w:ilvl="6" w:tplc="16645E64">
      <w:numFmt w:val="decimal"/>
      <w:lvlText w:val=""/>
      <w:lvlJc w:val="left"/>
    </w:lvl>
    <w:lvl w:ilvl="7" w:tplc="8D5A1D0A">
      <w:numFmt w:val="decimal"/>
      <w:lvlText w:val=""/>
      <w:lvlJc w:val="left"/>
    </w:lvl>
    <w:lvl w:ilvl="8" w:tplc="6428C7BA">
      <w:numFmt w:val="decimal"/>
      <w:lvlText w:val=""/>
      <w:lvlJc w:val="left"/>
    </w:lvl>
  </w:abstractNum>
  <w:abstractNum w:abstractNumId="4">
    <w:nsid w:val="00001AD4"/>
    <w:multiLevelType w:val="hybridMultilevel"/>
    <w:tmpl w:val="E4C4E6F0"/>
    <w:lvl w:ilvl="0" w:tplc="166200AE">
      <w:start w:val="1"/>
      <w:numFmt w:val="bullet"/>
      <w:lvlText w:val=""/>
      <w:lvlJc w:val="left"/>
    </w:lvl>
    <w:lvl w:ilvl="1" w:tplc="8AF8C8B6">
      <w:start w:val="1"/>
      <w:numFmt w:val="bullet"/>
      <w:lvlText w:val="В"/>
      <w:lvlJc w:val="left"/>
    </w:lvl>
    <w:lvl w:ilvl="2" w:tplc="68420CA2">
      <w:numFmt w:val="decimal"/>
      <w:lvlText w:val=""/>
      <w:lvlJc w:val="left"/>
    </w:lvl>
    <w:lvl w:ilvl="3" w:tplc="1930B00A">
      <w:numFmt w:val="decimal"/>
      <w:lvlText w:val=""/>
      <w:lvlJc w:val="left"/>
    </w:lvl>
    <w:lvl w:ilvl="4" w:tplc="EE4A0D5C">
      <w:numFmt w:val="decimal"/>
      <w:lvlText w:val=""/>
      <w:lvlJc w:val="left"/>
    </w:lvl>
    <w:lvl w:ilvl="5" w:tplc="04F2347C">
      <w:numFmt w:val="decimal"/>
      <w:lvlText w:val=""/>
      <w:lvlJc w:val="left"/>
    </w:lvl>
    <w:lvl w:ilvl="6" w:tplc="C956782C">
      <w:numFmt w:val="decimal"/>
      <w:lvlText w:val=""/>
      <w:lvlJc w:val="left"/>
    </w:lvl>
    <w:lvl w:ilvl="7" w:tplc="AACAB62A">
      <w:numFmt w:val="decimal"/>
      <w:lvlText w:val=""/>
      <w:lvlJc w:val="left"/>
    </w:lvl>
    <w:lvl w:ilvl="8" w:tplc="F54CE5E2">
      <w:numFmt w:val="decimal"/>
      <w:lvlText w:val=""/>
      <w:lvlJc w:val="left"/>
    </w:lvl>
  </w:abstractNum>
  <w:abstractNum w:abstractNumId="5">
    <w:nsid w:val="00001E1F"/>
    <w:multiLevelType w:val="hybridMultilevel"/>
    <w:tmpl w:val="C7C8D156"/>
    <w:lvl w:ilvl="0" w:tplc="5516BDEA">
      <w:start w:val="1"/>
      <w:numFmt w:val="bullet"/>
      <w:lvlText w:val="-"/>
      <w:lvlJc w:val="left"/>
    </w:lvl>
    <w:lvl w:ilvl="1" w:tplc="6DC45B9C">
      <w:numFmt w:val="decimal"/>
      <w:lvlText w:val=""/>
      <w:lvlJc w:val="left"/>
    </w:lvl>
    <w:lvl w:ilvl="2" w:tplc="E3E8DE2E">
      <w:numFmt w:val="decimal"/>
      <w:lvlText w:val=""/>
      <w:lvlJc w:val="left"/>
    </w:lvl>
    <w:lvl w:ilvl="3" w:tplc="1CD8DA0A">
      <w:numFmt w:val="decimal"/>
      <w:lvlText w:val=""/>
      <w:lvlJc w:val="left"/>
    </w:lvl>
    <w:lvl w:ilvl="4" w:tplc="4CA49390">
      <w:numFmt w:val="decimal"/>
      <w:lvlText w:val=""/>
      <w:lvlJc w:val="left"/>
    </w:lvl>
    <w:lvl w:ilvl="5" w:tplc="91504E40">
      <w:numFmt w:val="decimal"/>
      <w:lvlText w:val=""/>
      <w:lvlJc w:val="left"/>
    </w:lvl>
    <w:lvl w:ilvl="6" w:tplc="69D8E200">
      <w:numFmt w:val="decimal"/>
      <w:lvlText w:val=""/>
      <w:lvlJc w:val="left"/>
    </w:lvl>
    <w:lvl w:ilvl="7" w:tplc="AA0E4F98">
      <w:numFmt w:val="decimal"/>
      <w:lvlText w:val=""/>
      <w:lvlJc w:val="left"/>
    </w:lvl>
    <w:lvl w:ilvl="8" w:tplc="FB06CC4A">
      <w:numFmt w:val="decimal"/>
      <w:lvlText w:val=""/>
      <w:lvlJc w:val="left"/>
    </w:lvl>
  </w:abstractNum>
  <w:abstractNum w:abstractNumId="6">
    <w:nsid w:val="000026A6"/>
    <w:multiLevelType w:val="hybridMultilevel"/>
    <w:tmpl w:val="3230A200"/>
    <w:lvl w:ilvl="0" w:tplc="770EC3B2">
      <w:start w:val="1"/>
      <w:numFmt w:val="bullet"/>
      <w:lvlText w:val="-"/>
      <w:lvlJc w:val="left"/>
    </w:lvl>
    <w:lvl w:ilvl="1" w:tplc="2562A498">
      <w:start w:val="1"/>
      <w:numFmt w:val="bullet"/>
      <w:lvlText w:val="-"/>
      <w:lvlJc w:val="left"/>
    </w:lvl>
    <w:lvl w:ilvl="2" w:tplc="F3222476">
      <w:numFmt w:val="decimal"/>
      <w:lvlText w:val=""/>
      <w:lvlJc w:val="left"/>
    </w:lvl>
    <w:lvl w:ilvl="3" w:tplc="2D7AFAE2">
      <w:numFmt w:val="decimal"/>
      <w:lvlText w:val=""/>
      <w:lvlJc w:val="left"/>
    </w:lvl>
    <w:lvl w:ilvl="4" w:tplc="78002780">
      <w:numFmt w:val="decimal"/>
      <w:lvlText w:val=""/>
      <w:lvlJc w:val="left"/>
    </w:lvl>
    <w:lvl w:ilvl="5" w:tplc="A8B82F90">
      <w:numFmt w:val="decimal"/>
      <w:lvlText w:val=""/>
      <w:lvlJc w:val="left"/>
    </w:lvl>
    <w:lvl w:ilvl="6" w:tplc="199823F2">
      <w:numFmt w:val="decimal"/>
      <w:lvlText w:val=""/>
      <w:lvlJc w:val="left"/>
    </w:lvl>
    <w:lvl w:ilvl="7" w:tplc="7DAE157C">
      <w:numFmt w:val="decimal"/>
      <w:lvlText w:val=""/>
      <w:lvlJc w:val="left"/>
    </w:lvl>
    <w:lvl w:ilvl="8" w:tplc="BDD63CD8">
      <w:numFmt w:val="decimal"/>
      <w:lvlText w:val=""/>
      <w:lvlJc w:val="left"/>
    </w:lvl>
  </w:abstractNum>
  <w:abstractNum w:abstractNumId="7">
    <w:nsid w:val="00002D12"/>
    <w:multiLevelType w:val="hybridMultilevel"/>
    <w:tmpl w:val="76923DF2"/>
    <w:lvl w:ilvl="0" w:tplc="D6587CE4">
      <w:start w:val="1"/>
      <w:numFmt w:val="decimal"/>
      <w:lvlText w:val="%1."/>
      <w:lvlJc w:val="left"/>
    </w:lvl>
    <w:lvl w:ilvl="1" w:tplc="A2AA01D0">
      <w:numFmt w:val="decimal"/>
      <w:lvlText w:val=""/>
      <w:lvlJc w:val="left"/>
    </w:lvl>
    <w:lvl w:ilvl="2" w:tplc="C018CA28">
      <w:numFmt w:val="decimal"/>
      <w:lvlText w:val=""/>
      <w:lvlJc w:val="left"/>
    </w:lvl>
    <w:lvl w:ilvl="3" w:tplc="16D0967E">
      <w:numFmt w:val="decimal"/>
      <w:lvlText w:val=""/>
      <w:lvlJc w:val="left"/>
    </w:lvl>
    <w:lvl w:ilvl="4" w:tplc="D7068C98">
      <w:numFmt w:val="decimal"/>
      <w:lvlText w:val=""/>
      <w:lvlJc w:val="left"/>
    </w:lvl>
    <w:lvl w:ilvl="5" w:tplc="38BCD514">
      <w:numFmt w:val="decimal"/>
      <w:lvlText w:val=""/>
      <w:lvlJc w:val="left"/>
    </w:lvl>
    <w:lvl w:ilvl="6" w:tplc="1764A550">
      <w:numFmt w:val="decimal"/>
      <w:lvlText w:val=""/>
      <w:lvlJc w:val="left"/>
    </w:lvl>
    <w:lvl w:ilvl="7" w:tplc="850C8872">
      <w:numFmt w:val="decimal"/>
      <w:lvlText w:val=""/>
      <w:lvlJc w:val="left"/>
    </w:lvl>
    <w:lvl w:ilvl="8" w:tplc="082253EA">
      <w:numFmt w:val="decimal"/>
      <w:lvlText w:val=""/>
      <w:lvlJc w:val="left"/>
    </w:lvl>
  </w:abstractNum>
  <w:abstractNum w:abstractNumId="8">
    <w:nsid w:val="000039B3"/>
    <w:multiLevelType w:val="hybridMultilevel"/>
    <w:tmpl w:val="FDC87AF6"/>
    <w:lvl w:ilvl="0" w:tplc="C3FE6DCA">
      <w:start w:val="1"/>
      <w:numFmt w:val="bullet"/>
      <w:lvlText w:val="-"/>
      <w:lvlJc w:val="left"/>
    </w:lvl>
    <w:lvl w:ilvl="1" w:tplc="4CFCE5F8">
      <w:numFmt w:val="decimal"/>
      <w:lvlText w:val=""/>
      <w:lvlJc w:val="left"/>
    </w:lvl>
    <w:lvl w:ilvl="2" w:tplc="D6D662EC">
      <w:numFmt w:val="decimal"/>
      <w:lvlText w:val=""/>
      <w:lvlJc w:val="left"/>
    </w:lvl>
    <w:lvl w:ilvl="3" w:tplc="8D80D386">
      <w:numFmt w:val="decimal"/>
      <w:lvlText w:val=""/>
      <w:lvlJc w:val="left"/>
    </w:lvl>
    <w:lvl w:ilvl="4" w:tplc="3202BDF6">
      <w:numFmt w:val="decimal"/>
      <w:lvlText w:val=""/>
      <w:lvlJc w:val="left"/>
    </w:lvl>
    <w:lvl w:ilvl="5" w:tplc="FB5CB21C">
      <w:numFmt w:val="decimal"/>
      <w:lvlText w:val=""/>
      <w:lvlJc w:val="left"/>
    </w:lvl>
    <w:lvl w:ilvl="6" w:tplc="69C2C07A">
      <w:numFmt w:val="decimal"/>
      <w:lvlText w:val=""/>
      <w:lvlJc w:val="left"/>
    </w:lvl>
    <w:lvl w:ilvl="7" w:tplc="B582E720">
      <w:numFmt w:val="decimal"/>
      <w:lvlText w:val=""/>
      <w:lvlJc w:val="left"/>
    </w:lvl>
    <w:lvl w:ilvl="8" w:tplc="7DA0C71E">
      <w:numFmt w:val="decimal"/>
      <w:lvlText w:val=""/>
      <w:lvlJc w:val="left"/>
    </w:lvl>
  </w:abstractNum>
  <w:abstractNum w:abstractNumId="9">
    <w:nsid w:val="00003B25"/>
    <w:multiLevelType w:val="hybridMultilevel"/>
    <w:tmpl w:val="876A9736"/>
    <w:lvl w:ilvl="0" w:tplc="7790681A">
      <w:start w:val="1"/>
      <w:numFmt w:val="bullet"/>
      <w:lvlText w:val="-"/>
      <w:lvlJc w:val="left"/>
    </w:lvl>
    <w:lvl w:ilvl="1" w:tplc="45367CDE">
      <w:numFmt w:val="decimal"/>
      <w:lvlText w:val=""/>
      <w:lvlJc w:val="left"/>
    </w:lvl>
    <w:lvl w:ilvl="2" w:tplc="B802C55E">
      <w:numFmt w:val="decimal"/>
      <w:lvlText w:val=""/>
      <w:lvlJc w:val="left"/>
    </w:lvl>
    <w:lvl w:ilvl="3" w:tplc="256ACA26">
      <w:numFmt w:val="decimal"/>
      <w:lvlText w:val=""/>
      <w:lvlJc w:val="left"/>
    </w:lvl>
    <w:lvl w:ilvl="4" w:tplc="97F07478">
      <w:numFmt w:val="decimal"/>
      <w:lvlText w:val=""/>
      <w:lvlJc w:val="left"/>
    </w:lvl>
    <w:lvl w:ilvl="5" w:tplc="80E409E4">
      <w:numFmt w:val="decimal"/>
      <w:lvlText w:val=""/>
      <w:lvlJc w:val="left"/>
    </w:lvl>
    <w:lvl w:ilvl="6" w:tplc="F592AC06">
      <w:numFmt w:val="decimal"/>
      <w:lvlText w:val=""/>
      <w:lvlJc w:val="left"/>
    </w:lvl>
    <w:lvl w:ilvl="7" w:tplc="142AFBE6">
      <w:numFmt w:val="decimal"/>
      <w:lvlText w:val=""/>
      <w:lvlJc w:val="left"/>
    </w:lvl>
    <w:lvl w:ilvl="8" w:tplc="2B88864E">
      <w:numFmt w:val="decimal"/>
      <w:lvlText w:val=""/>
      <w:lvlJc w:val="left"/>
    </w:lvl>
  </w:abstractNum>
  <w:abstractNum w:abstractNumId="10">
    <w:nsid w:val="0000428B"/>
    <w:multiLevelType w:val="hybridMultilevel"/>
    <w:tmpl w:val="53927160"/>
    <w:lvl w:ilvl="0" w:tplc="139E12EE">
      <w:start w:val="1"/>
      <w:numFmt w:val="bullet"/>
      <w:lvlText w:val="-"/>
      <w:lvlJc w:val="left"/>
    </w:lvl>
    <w:lvl w:ilvl="1" w:tplc="8694574C">
      <w:numFmt w:val="decimal"/>
      <w:lvlText w:val=""/>
      <w:lvlJc w:val="left"/>
    </w:lvl>
    <w:lvl w:ilvl="2" w:tplc="52001F72">
      <w:numFmt w:val="decimal"/>
      <w:lvlText w:val=""/>
      <w:lvlJc w:val="left"/>
    </w:lvl>
    <w:lvl w:ilvl="3" w:tplc="C07A850E">
      <w:numFmt w:val="decimal"/>
      <w:lvlText w:val=""/>
      <w:lvlJc w:val="left"/>
    </w:lvl>
    <w:lvl w:ilvl="4" w:tplc="C924E0D6">
      <w:numFmt w:val="decimal"/>
      <w:lvlText w:val=""/>
      <w:lvlJc w:val="left"/>
    </w:lvl>
    <w:lvl w:ilvl="5" w:tplc="1A382596">
      <w:numFmt w:val="decimal"/>
      <w:lvlText w:val=""/>
      <w:lvlJc w:val="left"/>
    </w:lvl>
    <w:lvl w:ilvl="6" w:tplc="32F2B4DA">
      <w:numFmt w:val="decimal"/>
      <w:lvlText w:val=""/>
      <w:lvlJc w:val="left"/>
    </w:lvl>
    <w:lvl w:ilvl="7" w:tplc="C5ACEA06">
      <w:numFmt w:val="decimal"/>
      <w:lvlText w:val=""/>
      <w:lvlJc w:val="left"/>
    </w:lvl>
    <w:lvl w:ilvl="8" w:tplc="9948C4C4">
      <w:numFmt w:val="decimal"/>
      <w:lvlText w:val=""/>
      <w:lvlJc w:val="left"/>
    </w:lvl>
  </w:abstractNum>
  <w:abstractNum w:abstractNumId="11">
    <w:nsid w:val="0000491C"/>
    <w:multiLevelType w:val="hybridMultilevel"/>
    <w:tmpl w:val="68505716"/>
    <w:lvl w:ilvl="0" w:tplc="66C4FB1C">
      <w:start w:val="1"/>
      <w:numFmt w:val="bullet"/>
      <w:lvlText w:val="О"/>
      <w:lvlJc w:val="left"/>
    </w:lvl>
    <w:lvl w:ilvl="1" w:tplc="00E49C6C">
      <w:numFmt w:val="decimal"/>
      <w:lvlText w:val=""/>
      <w:lvlJc w:val="left"/>
    </w:lvl>
    <w:lvl w:ilvl="2" w:tplc="6B00597C">
      <w:numFmt w:val="decimal"/>
      <w:lvlText w:val=""/>
      <w:lvlJc w:val="left"/>
    </w:lvl>
    <w:lvl w:ilvl="3" w:tplc="7FBCE17E">
      <w:numFmt w:val="decimal"/>
      <w:lvlText w:val=""/>
      <w:lvlJc w:val="left"/>
    </w:lvl>
    <w:lvl w:ilvl="4" w:tplc="470E7160">
      <w:numFmt w:val="decimal"/>
      <w:lvlText w:val=""/>
      <w:lvlJc w:val="left"/>
    </w:lvl>
    <w:lvl w:ilvl="5" w:tplc="CAD03118">
      <w:numFmt w:val="decimal"/>
      <w:lvlText w:val=""/>
      <w:lvlJc w:val="left"/>
    </w:lvl>
    <w:lvl w:ilvl="6" w:tplc="BEF8CA5C">
      <w:numFmt w:val="decimal"/>
      <w:lvlText w:val=""/>
      <w:lvlJc w:val="left"/>
    </w:lvl>
    <w:lvl w:ilvl="7" w:tplc="C0027C78">
      <w:numFmt w:val="decimal"/>
      <w:lvlText w:val=""/>
      <w:lvlJc w:val="left"/>
    </w:lvl>
    <w:lvl w:ilvl="8" w:tplc="8AB276DA">
      <w:numFmt w:val="decimal"/>
      <w:lvlText w:val=""/>
      <w:lvlJc w:val="left"/>
    </w:lvl>
  </w:abstractNum>
  <w:abstractNum w:abstractNumId="12">
    <w:nsid w:val="00004D06"/>
    <w:multiLevelType w:val="hybridMultilevel"/>
    <w:tmpl w:val="2014F9E2"/>
    <w:lvl w:ilvl="0" w:tplc="FF1097DA">
      <w:start w:val="1"/>
      <w:numFmt w:val="decimal"/>
      <w:lvlText w:val="%1."/>
      <w:lvlJc w:val="left"/>
    </w:lvl>
    <w:lvl w:ilvl="1" w:tplc="25884334">
      <w:numFmt w:val="decimal"/>
      <w:lvlText w:val=""/>
      <w:lvlJc w:val="left"/>
    </w:lvl>
    <w:lvl w:ilvl="2" w:tplc="9BEC33EA">
      <w:numFmt w:val="decimal"/>
      <w:lvlText w:val=""/>
      <w:lvlJc w:val="left"/>
    </w:lvl>
    <w:lvl w:ilvl="3" w:tplc="08641E10">
      <w:numFmt w:val="decimal"/>
      <w:lvlText w:val=""/>
      <w:lvlJc w:val="left"/>
    </w:lvl>
    <w:lvl w:ilvl="4" w:tplc="C394A804">
      <w:numFmt w:val="decimal"/>
      <w:lvlText w:val=""/>
      <w:lvlJc w:val="left"/>
    </w:lvl>
    <w:lvl w:ilvl="5" w:tplc="3112CFFE">
      <w:numFmt w:val="decimal"/>
      <w:lvlText w:val=""/>
      <w:lvlJc w:val="left"/>
    </w:lvl>
    <w:lvl w:ilvl="6" w:tplc="DE4ED42C">
      <w:numFmt w:val="decimal"/>
      <w:lvlText w:val=""/>
      <w:lvlJc w:val="left"/>
    </w:lvl>
    <w:lvl w:ilvl="7" w:tplc="3ADA09B4">
      <w:numFmt w:val="decimal"/>
      <w:lvlText w:val=""/>
      <w:lvlJc w:val="left"/>
    </w:lvl>
    <w:lvl w:ilvl="8" w:tplc="AEEACB48">
      <w:numFmt w:val="decimal"/>
      <w:lvlText w:val=""/>
      <w:lvlJc w:val="left"/>
    </w:lvl>
  </w:abstractNum>
  <w:abstractNum w:abstractNumId="13">
    <w:nsid w:val="00004DB7"/>
    <w:multiLevelType w:val="hybridMultilevel"/>
    <w:tmpl w:val="01569844"/>
    <w:lvl w:ilvl="0" w:tplc="F59638EA">
      <w:start w:val="1"/>
      <w:numFmt w:val="bullet"/>
      <w:lvlText w:val="а"/>
      <w:lvlJc w:val="left"/>
    </w:lvl>
    <w:lvl w:ilvl="1" w:tplc="D938D652">
      <w:start w:val="1"/>
      <w:numFmt w:val="bullet"/>
      <w:lvlText w:val="-"/>
      <w:lvlJc w:val="left"/>
    </w:lvl>
    <w:lvl w:ilvl="2" w:tplc="7EBEDE6C">
      <w:numFmt w:val="decimal"/>
      <w:lvlText w:val=""/>
      <w:lvlJc w:val="left"/>
    </w:lvl>
    <w:lvl w:ilvl="3" w:tplc="589CC160">
      <w:numFmt w:val="decimal"/>
      <w:lvlText w:val=""/>
      <w:lvlJc w:val="left"/>
    </w:lvl>
    <w:lvl w:ilvl="4" w:tplc="04FC728C">
      <w:numFmt w:val="decimal"/>
      <w:lvlText w:val=""/>
      <w:lvlJc w:val="left"/>
    </w:lvl>
    <w:lvl w:ilvl="5" w:tplc="CBD2E56A">
      <w:numFmt w:val="decimal"/>
      <w:lvlText w:val=""/>
      <w:lvlJc w:val="left"/>
    </w:lvl>
    <w:lvl w:ilvl="6" w:tplc="BCE8A0C2">
      <w:numFmt w:val="decimal"/>
      <w:lvlText w:val=""/>
      <w:lvlJc w:val="left"/>
    </w:lvl>
    <w:lvl w:ilvl="7" w:tplc="BC48CC10">
      <w:numFmt w:val="decimal"/>
      <w:lvlText w:val=""/>
      <w:lvlJc w:val="left"/>
    </w:lvl>
    <w:lvl w:ilvl="8" w:tplc="1B90D7D6">
      <w:numFmt w:val="decimal"/>
      <w:lvlText w:val=""/>
      <w:lvlJc w:val="left"/>
    </w:lvl>
  </w:abstractNum>
  <w:abstractNum w:abstractNumId="14">
    <w:nsid w:val="00004DC8"/>
    <w:multiLevelType w:val="hybridMultilevel"/>
    <w:tmpl w:val="9D46ED1A"/>
    <w:lvl w:ilvl="0" w:tplc="9E8ABAAA">
      <w:start w:val="1"/>
      <w:numFmt w:val="bullet"/>
      <w:lvlText w:val="-"/>
      <w:lvlJc w:val="left"/>
    </w:lvl>
    <w:lvl w:ilvl="1" w:tplc="856273B6">
      <w:numFmt w:val="decimal"/>
      <w:lvlText w:val=""/>
      <w:lvlJc w:val="left"/>
    </w:lvl>
    <w:lvl w:ilvl="2" w:tplc="70525A26">
      <w:numFmt w:val="decimal"/>
      <w:lvlText w:val=""/>
      <w:lvlJc w:val="left"/>
    </w:lvl>
    <w:lvl w:ilvl="3" w:tplc="B600A65A">
      <w:numFmt w:val="decimal"/>
      <w:lvlText w:val=""/>
      <w:lvlJc w:val="left"/>
    </w:lvl>
    <w:lvl w:ilvl="4" w:tplc="3724D846">
      <w:numFmt w:val="decimal"/>
      <w:lvlText w:val=""/>
      <w:lvlJc w:val="left"/>
    </w:lvl>
    <w:lvl w:ilvl="5" w:tplc="9CE2F17E">
      <w:numFmt w:val="decimal"/>
      <w:lvlText w:val=""/>
      <w:lvlJc w:val="left"/>
    </w:lvl>
    <w:lvl w:ilvl="6" w:tplc="FE163F1E">
      <w:numFmt w:val="decimal"/>
      <w:lvlText w:val=""/>
      <w:lvlJc w:val="left"/>
    </w:lvl>
    <w:lvl w:ilvl="7" w:tplc="CB62EB2A">
      <w:numFmt w:val="decimal"/>
      <w:lvlText w:val=""/>
      <w:lvlJc w:val="left"/>
    </w:lvl>
    <w:lvl w:ilvl="8" w:tplc="5F70D846">
      <w:numFmt w:val="decimal"/>
      <w:lvlText w:val=""/>
      <w:lvlJc w:val="left"/>
    </w:lvl>
  </w:abstractNum>
  <w:abstractNum w:abstractNumId="15">
    <w:nsid w:val="000054DE"/>
    <w:multiLevelType w:val="hybridMultilevel"/>
    <w:tmpl w:val="C478B0D8"/>
    <w:lvl w:ilvl="0" w:tplc="F282FE58">
      <w:start w:val="1"/>
      <w:numFmt w:val="bullet"/>
      <w:lvlText w:val="-"/>
      <w:lvlJc w:val="left"/>
    </w:lvl>
    <w:lvl w:ilvl="1" w:tplc="1022391C">
      <w:numFmt w:val="decimal"/>
      <w:lvlText w:val=""/>
      <w:lvlJc w:val="left"/>
    </w:lvl>
    <w:lvl w:ilvl="2" w:tplc="7A848366">
      <w:numFmt w:val="decimal"/>
      <w:lvlText w:val=""/>
      <w:lvlJc w:val="left"/>
    </w:lvl>
    <w:lvl w:ilvl="3" w:tplc="428E944A">
      <w:numFmt w:val="decimal"/>
      <w:lvlText w:val=""/>
      <w:lvlJc w:val="left"/>
    </w:lvl>
    <w:lvl w:ilvl="4" w:tplc="4B84975E">
      <w:numFmt w:val="decimal"/>
      <w:lvlText w:val=""/>
      <w:lvlJc w:val="left"/>
    </w:lvl>
    <w:lvl w:ilvl="5" w:tplc="64907C98">
      <w:numFmt w:val="decimal"/>
      <w:lvlText w:val=""/>
      <w:lvlJc w:val="left"/>
    </w:lvl>
    <w:lvl w:ilvl="6" w:tplc="56A46790">
      <w:numFmt w:val="decimal"/>
      <w:lvlText w:val=""/>
      <w:lvlJc w:val="left"/>
    </w:lvl>
    <w:lvl w:ilvl="7" w:tplc="8E087074">
      <w:numFmt w:val="decimal"/>
      <w:lvlText w:val=""/>
      <w:lvlJc w:val="left"/>
    </w:lvl>
    <w:lvl w:ilvl="8" w:tplc="7F8C9C20">
      <w:numFmt w:val="decimal"/>
      <w:lvlText w:val=""/>
      <w:lvlJc w:val="left"/>
    </w:lvl>
  </w:abstractNum>
  <w:abstractNum w:abstractNumId="16">
    <w:nsid w:val="00005D03"/>
    <w:multiLevelType w:val="hybridMultilevel"/>
    <w:tmpl w:val="29E6AC76"/>
    <w:lvl w:ilvl="0" w:tplc="9742292C">
      <w:start w:val="1"/>
      <w:numFmt w:val="bullet"/>
      <w:lvlText w:val="-"/>
      <w:lvlJc w:val="left"/>
    </w:lvl>
    <w:lvl w:ilvl="1" w:tplc="CFD0E3AA">
      <w:start w:val="1"/>
      <w:numFmt w:val="bullet"/>
      <w:lvlText w:val="В"/>
      <w:lvlJc w:val="left"/>
    </w:lvl>
    <w:lvl w:ilvl="2" w:tplc="71B8426E">
      <w:start w:val="1"/>
      <w:numFmt w:val="bullet"/>
      <w:lvlText w:val="В"/>
      <w:lvlJc w:val="left"/>
    </w:lvl>
    <w:lvl w:ilvl="3" w:tplc="FD66BD78">
      <w:numFmt w:val="decimal"/>
      <w:lvlText w:val=""/>
      <w:lvlJc w:val="left"/>
    </w:lvl>
    <w:lvl w:ilvl="4" w:tplc="4C5823A6">
      <w:numFmt w:val="decimal"/>
      <w:lvlText w:val=""/>
      <w:lvlJc w:val="left"/>
    </w:lvl>
    <w:lvl w:ilvl="5" w:tplc="F7DEB886">
      <w:numFmt w:val="decimal"/>
      <w:lvlText w:val=""/>
      <w:lvlJc w:val="left"/>
    </w:lvl>
    <w:lvl w:ilvl="6" w:tplc="8D2419F6">
      <w:numFmt w:val="decimal"/>
      <w:lvlText w:val=""/>
      <w:lvlJc w:val="left"/>
    </w:lvl>
    <w:lvl w:ilvl="7" w:tplc="55F29E1C">
      <w:numFmt w:val="decimal"/>
      <w:lvlText w:val=""/>
      <w:lvlJc w:val="left"/>
    </w:lvl>
    <w:lvl w:ilvl="8" w:tplc="217E3C9C">
      <w:numFmt w:val="decimal"/>
      <w:lvlText w:val=""/>
      <w:lvlJc w:val="left"/>
    </w:lvl>
  </w:abstractNum>
  <w:abstractNum w:abstractNumId="17">
    <w:nsid w:val="000063CB"/>
    <w:multiLevelType w:val="hybridMultilevel"/>
    <w:tmpl w:val="ACA25992"/>
    <w:lvl w:ilvl="0" w:tplc="B7E8C3F6">
      <w:start w:val="1"/>
      <w:numFmt w:val="bullet"/>
      <w:lvlText w:val=""/>
      <w:lvlJc w:val="left"/>
    </w:lvl>
    <w:lvl w:ilvl="1" w:tplc="4BB6EA5A">
      <w:numFmt w:val="decimal"/>
      <w:lvlText w:val=""/>
      <w:lvlJc w:val="left"/>
    </w:lvl>
    <w:lvl w:ilvl="2" w:tplc="FEBCF6A0">
      <w:numFmt w:val="decimal"/>
      <w:lvlText w:val=""/>
      <w:lvlJc w:val="left"/>
    </w:lvl>
    <w:lvl w:ilvl="3" w:tplc="0D7459AE">
      <w:numFmt w:val="decimal"/>
      <w:lvlText w:val=""/>
      <w:lvlJc w:val="left"/>
    </w:lvl>
    <w:lvl w:ilvl="4" w:tplc="DEB6AF4E">
      <w:numFmt w:val="decimal"/>
      <w:lvlText w:val=""/>
      <w:lvlJc w:val="left"/>
    </w:lvl>
    <w:lvl w:ilvl="5" w:tplc="E77C46FE">
      <w:numFmt w:val="decimal"/>
      <w:lvlText w:val=""/>
      <w:lvlJc w:val="left"/>
    </w:lvl>
    <w:lvl w:ilvl="6" w:tplc="FFE47D96">
      <w:numFmt w:val="decimal"/>
      <w:lvlText w:val=""/>
      <w:lvlJc w:val="left"/>
    </w:lvl>
    <w:lvl w:ilvl="7" w:tplc="723A8E26">
      <w:numFmt w:val="decimal"/>
      <w:lvlText w:val=""/>
      <w:lvlJc w:val="left"/>
    </w:lvl>
    <w:lvl w:ilvl="8" w:tplc="E37EE020">
      <w:numFmt w:val="decimal"/>
      <w:lvlText w:val=""/>
      <w:lvlJc w:val="left"/>
    </w:lvl>
  </w:abstractNum>
  <w:abstractNum w:abstractNumId="18">
    <w:nsid w:val="00006443"/>
    <w:multiLevelType w:val="hybridMultilevel"/>
    <w:tmpl w:val="6EDEC398"/>
    <w:lvl w:ilvl="0" w:tplc="0F708B00">
      <w:start w:val="1"/>
      <w:numFmt w:val="bullet"/>
      <w:lvlText w:val="-"/>
      <w:lvlJc w:val="left"/>
    </w:lvl>
    <w:lvl w:ilvl="1" w:tplc="E0604D8C">
      <w:numFmt w:val="decimal"/>
      <w:lvlText w:val=""/>
      <w:lvlJc w:val="left"/>
    </w:lvl>
    <w:lvl w:ilvl="2" w:tplc="8D7A2896">
      <w:numFmt w:val="decimal"/>
      <w:lvlText w:val=""/>
      <w:lvlJc w:val="left"/>
    </w:lvl>
    <w:lvl w:ilvl="3" w:tplc="78F0250C">
      <w:numFmt w:val="decimal"/>
      <w:lvlText w:val=""/>
      <w:lvlJc w:val="left"/>
    </w:lvl>
    <w:lvl w:ilvl="4" w:tplc="930249FE">
      <w:numFmt w:val="decimal"/>
      <w:lvlText w:val=""/>
      <w:lvlJc w:val="left"/>
    </w:lvl>
    <w:lvl w:ilvl="5" w:tplc="0EECCBBC">
      <w:numFmt w:val="decimal"/>
      <w:lvlText w:val=""/>
      <w:lvlJc w:val="left"/>
    </w:lvl>
    <w:lvl w:ilvl="6" w:tplc="9F922B24">
      <w:numFmt w:val="decimal"/>
      <w:lvlText w:val=""/>
      <w:lvlJc w:val="left"/>
    </w:lvl>
    <w:lvl w:ilvl="7" w:tplc="5DF4CE28">
      <w:numFmt w:val="decimal"/>
      <w:lvlText w:val=""/>
      <w:lvlJc w:val="left"/>
    </w:lvl>
    <w:lvl w:ilvl="8" w:tplc="6108D18E">
      <w:numFmt w:val="decimal"/>
      <w:lvlText w:val=""/>
      <w:lvlJc w:val="left"/>
    </w:lvl>
  </w:abstractNum>
  <w:abstractNum w:abstractNumId="19">
    <w:nsid w:val="000066BB"/>
    <w:multiLevelType w:val="hybridMultilevel"/>
    <w:tmpl w:val="ABF8D162"/>
    <w:lvl w:ilvl="0" w:tplc="26DE789A">
      <w:start w:val="1"/>
      <w:numFmt w:val="bullet"/>
      <w:lvlText w:val="-"/>
      <w:lvlJc w:val="left"/>
    </w:lvl>
    <w:lvl w:ilvl="1" w:tplc="263C26EC">
      <w:start w:val="1"/>
      <w:numFmt w:val="bullet"/>
      <w:lvlText w:val="В"/>
      <w:lvlJc w:val="left"/>
    </w:lvl>
    <w:lvl w:ilvl="2" w:tplc="8B7A4EAE">
      <w:numFmt w:val="decimal"/>
      <w:lvlText w:val=""/>
      <w:lvlJc w:val="left"/>
    </w:lvl>
    <w:lvl w:ilvl="3" w:tplc="FDA89BC6">
      <w:numFmt w:val="decimal"/>
      <w:lvlText w:val=""/>
      <w:lvlJc w:val="left"/>
    </w:lvl>
    <w:lvl w:ilvl="4" w:tplc="A0682086">
      <w:numFmt w:val="decimal"/>
      <w:lvlText w:val=""/>
      <w:lvlJc w:val="left"/>
    </w:lvl>
    <w:lvl w:ilvl="5" w:tplc="F578B83E">
      <w:numFmt w:val="decimal"/>
      <w:lvlText w:val=""/>
      <w:lvlJc w:val="left"/>
    </w:lvl>
    <w:lvl w:ilvl="6" w:tplc="DACEB1FC">
      <w:numFmt w:val="decimal"/>
      <w:lvlText w:val=""/>
      <w:lvlJc w:val="left"/>
    </w:lvl>
    <w:lvl w:ilvl="7" w:tplc="8F2042F2">
      <w:numFmt w:val="decimal"/>
      <w:lvlText w:val=""/>
      <w:lvlJc w:val="left"/>
    </w:lvl>
    <w:lvl w:ilvl="8" w:tplc="9DCC3B4A">
      <w:numFmt w:val="decimal"/>
      <w:lvlText w:val=""/>
      <w:lvlJc w:val="left"/>
    </w:lvl>
  </w:abstractNum>
  <w:abstractNum w:abstractNumId="20">
    <w:nsid w:val="00006BFC"/>
    <w:multiLevelType w:val="hybridMultilevel"/>
    <w:tmpl w:val="A8241A48"/>
    <w:lvl w:ilvl="0" w:tplc="9B8850D0">
      <w:start w:val="1"/>
      <w:numFmt w:val="bullet"/>
      <w:lvlText w:val="и"/>
      <w:lvlJc w:val="left"/>
    </w:lvl>
    <w:lvl w:ilvl="1" w:tplc="B7B6773C">
      <w:start w:val="1"/>
      <w:numFmt w:val="bullet"/>
      <w:lvlText w:val="В"/>
      <w:lvlJc w:val="left"/>
    </w:lvl>
    <w:lvl w:ilvl="2" w:tplc="D53CED3A">
      <w:numFmt w:val="decimal"/>
      <w:lvlText w:val=""/>
      <w:lvlJc w:val="left"/>
    </w:lvl>
    <w:lvl w:ilvl="3" w:tplc="6E809646">
      <w:numFmt w:val="decimal"/>
      <w:lvlText w:val=""/>
      <w:lvlJc w:val="left"/>
    </w:lvl>
    <w:lvl w:ilvl="4" w:tplc="88F47AFE">
      <w:numFmt w:val="decimal"/>
      <w:lvlText w:val=""/>
      <w:lvlJc w:val="left"/>
    </w:lvl>
    <w:lvl w:ilvl="5" w:tplc="EF702D14">
      <w:numFmt w:val="decimal"/>
      <w:lvlText w:val=""/>
      <w:lvlJc w:val="left"/>
    </w:lvl>
    <w:lvl w:ilvl="6" w:tplc="D6A8A5F8">
      <w:numFmt w:val="decimal"/>
      <w:lvlText w:val=""/>
      <w:lvlJc w:val="left"/>
    </w:lvl>
    <w:lvl w:ilvl="7" w:tplc="C37E40D4">
      <w:numFmt w:val="decimal"/>
      <w:lvlText w:val=""/>
      <w:lvlJc w:val="left"/>
    </w:lvl>
    <w:lvl w:ilvl="8" w:tplc="716A51C2">
      <w:numFmt w:val="decimal"/>
      <w:lvlText w:val=""/>
      <w:lvlJc w:val="left"/>
    </w:lvl>
  </w:abstractNum>
  <w:abstractNum w:abstractNumId="21">
    <w:nsid w:val="00006E5D"/>
    <w:multiLevelType w:val="hybridMultilevel"/>
    <w:tmpl w:val="D1F67E5A"/>
    <w:lvl w:ilvl="0" w:tplc="B89E0F18">
      <w:start w:val="1"/>
      <w:numFmt w:val="bullet"/>
      <w:lvlText w:val="-"/>
      <w:lvlJc w:val="left"/>
    </w:lvl>
    <w:lvl w:ilvl="1" w:tplc="47B2F714">
      <w:numFmt w:val="decimal"/>
      <w:lvlText w:val=""/>
      <w:lvlJc w:val="left"/>
    </w:lvl>
    <w:lvl w:ilvl="2" w:tplc="77C67938">
      <w:numFmt w:val="decimal"/>
      <w:lvlText w:val=""/>
      <w:lvlJc w:val="left"/>
    </w:lvl>
    <w:lvl w:ilvl="3" w:tplc="E2F2DFF0">
      <w:numFmt w:val="decimal"/>
      <w:lvlText w:val=""/>
      <w:lvlJc w:val="left"/>
    </w:lvl>
    <w:lvl w:ilvl="4" w:tplc="840EA38E">
      <w:numFmt w:val="decimal"/>
      <w:lvlText w:val=""/>
      <w:lvlJc w:val="left"/>
    </w:lvl>
    <w:lvl w:ilvl="5" w:tplc="2D66FE22">
      <w:numFmt w:val="decimal"/>
      <w:lvlText w:val=""/>
      <w:lvlJc w:val="left"/>
    </w:lvl>
    <w:lvl w:ilvl="6" w:tplc="1CFEBD68">
      <w:numFmt w:val="decimal"/>
      <w:lvlText w:val=""/>
      <w:lvlJc w:val="left"/>
    </w:lvl>
    <w:lvl w:ilvl="7" w:tplc="B48A92C8">
      <w:numFmt w:val="decimal"/>
      <w:lvlText w:val=""/>
      <w:lvlJc w:val="left"/>
    </w:lvl>
    <w:lvl w:ilvl="8" w:tplc="A43C0144">
      <w:numFmt w:val="decimal"/>
      <w:lvlText w:val=""/>
      <w:lvlJc w:val="left"/>
    </w:lvl>
  </w:abstractNum>
  <w:abstractNum w:abstractNumId="22">
    <w:nsid w:val="0000701F"/>
    <w:multiLevelType w:val="hybridMultilevel"/>
    <w:tmpl w:val="888CE438"/>
    <w:lvl w:ilvl="0" w:tplc="D81071D0">
      <w:start w:val="1"/>
      <w:numFmt w:val="bullet"/>
      <w:lvlText w:val="В"/>
      <w:lvlJc w:val="left"/>
    </w:lvl>
    <w:lvl w:ilvl="1" w:tplc="B34E66BE">
      <w:numFmt w:val="decimal"/>
      <w:lvlText w:val=""/>
      <w:lvlJc w:val="left"/>
    </w:lvl>
    <w:lvl w:ilvl="2" w:tplc="0CD8239A">
      <w:numFmt w:val="decimal"/>
      <w:lvlText w:val=""/>
      <w:lvlJc w:val="left"/>
    </w:lvl>
    <w:lvl w:ilvl="3" w:tplc="46C0B424">
      <w:numFmt w:val="decimal"/>
      <w:lvlText w:val=""/>
      <w:lvlJc w:val="left"/>
    </w:lvl>
    <w:lvl w:ilvl="4" w:tplc="41442B10">
      <w:numFmt w:val="decimal"/>
      <w:lvlText w:val=""/>
      <w:lvlJc w:val="left"/>
    </w:lvl>
    <w:lvl w:ilvl="5" w:tplc="63FAFF06">
      <w:numFmt w:val="decimal"/>
      <w:lvlText w:val=""/>
      <w:lvlJc w:val="left"/>
    </w:lvl>
    <w:lvl w:ilvl="6" w:tplc="30FA4ADC">
      <w:numFmt w:val="decimal"/>
      <w:lvlText w:val=""/>
      <w:lvlJc w:val="left"/>
    </w:lvl>
    <w:lvl w:ilvl="7" w:tplc="436A9DF6">
      <w:numFmt w:val="decimal"/>
      <w:lvlText w:val=""/>
      <w:lvlJc w:val="left"/>
    </w:lvl>
    <w:lvl w:ilvl="8" w:tplc="970C3F48">
      <w:numFmt w:val="decimal"/>
      <w:lvlText w:val=""/>
      <w:lvlJc w:val="left"/>
    </w:lvl>
  </w:abstractNum>
  <w:abstractNum w:abstractNumId="23">
    <w:nsid w:val="0000767D"/>
    <w:multiLevelType w:val="hybridMultilevel"/>
    <w:tmpl w:val="8312B3F6"/>
    <w:lvl w:ilvl="0" w:tplc="738E6A84">
      <w:start w:val="1"/>
      <w:numFmt w:val="bullet"/>
      <w:lvlText w:val="\endash "/>
      <w:lvlJc w:val="left"/>
    </w:lvl>
    <w:lvl w:ilvl="1" w:tplc="DEF64620">
      <w:start w:val="1"/>
      <w:numFmt w:val="bullet"/>
      <w:lvlText w:val="В"/>
      <w:lvlJc w:val="left"/>
    </w:lvl>
    <w:lvl w:ilvl="2" w:tplc="ADAE5DBA">
      <w:numFmt w:val="decimal"/>
      <w:lvlText w:val=""/>
      <w:lvlJc w:val="left"/>
    </w:lvl>
    <w:lvl w:ilvl="3" w:tplc="0F44FC58">
      <w:numFmt w:val="decimal"/>
      <w:lvlText w:val=""/>
      <w:lvlJc w:val="left"/>
    </w:lvl>
    <w:lvl w:ilvl="4" w:tplc="5D166E02">
      <w:numFmt w:val="decimal"/>
      <w:lvlText w:val=""/>
      <w:lvlJc w:val="left"/>
    </w:lvl>
    <w:lvl w:ilvl="5" w:tplc="D09226F2">
      <w:numFmt w:val="decimal"/>
      <w:lvlText w:val=""/>
      <w:lvlJc w:val="left"/>
    </w:lvl>
    <w:lvl w:ilvl="6" w:tplc="581475CA">
      <w:numFmt w:val="decimal"/>
      <w:lvlText w:val=""/>
      <w:lvlJc w:val="left"/>
    </w:lvl>
    <w:lvl w:ilvl="7" w:tplc="597C49E4">
      <w:numFmt w:val="decimal"/>
      <w:lvlText w:val=""/>
      <w:lvlJc w:val="left"/>
    </w:lvl>
    <w:lvl w:ilvl="8" w:tplc="36861380">
      <w:numFmt w:val="decimal"/>
      <w:lvlText w:val=""/>
      <w:lvlJc w:val="left"/>
    </w:lvl>
  </w:abstractNum>
  <w:abstractNum w:abstractNumId="24">
    <w:nsid w:val="00007A5A"/>
    <w:multiLevelType w:val="hybridMultilevel"/>
    <w:tmpl w:val="BC48C416"/>
    <w:lvl w:ilvl="0" w:tplc="37A88508">
      <w:start w:val="1"/>
      <w:numFmt w:val="bullet"/>
      <w:lvlText w:val="В"/>
      <w:lvlJc w:val="left"/>
    </w:lvl>
    <w:lvl w:ilvl="1" w:tplc="0CF8008A">
      <w:numFmt w:val="decimal"/>
      <w:lvlText w:val=""/>
      <w:lvlJc w:val="left"/>
    </w:lvl>
    <w:lvl w:ilvl="2" w:tplc="1C52F63A">
      <w:numFmt w:val="decimal"/>
      <w:lvlText w:val=""/>
      <w:lvlJc w:val="left"/>
    </w:lvl>
    <w:lvl w:ilvl="3" w:tplc="CCF8D3EE">
      <w:numFmt w:val="decimal"/>
      <w:lvlText w:val=""/>
      <w:lvlJc w:val="left"/>
    </w:lvl>
    <w:lvl w:ilvl="4" w:tplc="E14E234A">
      <w:numFmt w:val="decimal"/>
      <w:lvlText w:val=""/>
      <w:lvlJc w:val="left"/>
    </w:lvl>
    <w:lvl w:ilvl="5" w:tplc="457640E8">
      <w:numFmt w:val="decimal"/>
      <w:lvlText w:val=""/>
      <w:lvlJc w:val="left"/>
    </w:lvl>
    <w:lvl w:ilvl="6" w:tplc="69345ABC">
      <w:numFmt w:val="decimal"/>
      <w:lvlText w:val=""/>
      <w:lvlJc w:val="left"/>
    </w:lvl>
    <w:lvl w:ilvl="7" w:tplc="3D8CAFB4">
      <w:numFmt w:val="decimal"/>
      <w:lvlText w:val=""/>
      <w:lvlJc w:val="left"/>
    </w:lvl>
    <w:lvl w:ilvl="8" w:tplc="3E84A2AE">
      <w:numFmt w:val="decimal"/>
      <w:lvlText w:val=""/>
      <w:lvlJc w:val="left"/>
    </w:lvl>
  </w:abstractNum>
  <w:abstractNum w:abstractNumId="25">
    <w:nsid w:val="00007F96"/>
    <w:multiLevelType w:val="hybridMultilevel"/>
    <w:tmpl w:val="C06A1480"/>
    <w:lvl w:ilvl="0" w:tplc="B5CE3C68">
      <w:start w:val="1"/>
      <w:numFmt w:val="bullet"/>
      <w:lvlText w:val="-"/>
      <w:lvlJc w:val="left"/>
    </w:lvl>
    <w:lvl w:ilvl="1" w:tplc="BE4A93C0">
      <w:numFmt w:val="decimal"/>
      <w:lvlText w:val=""/>
      <w:lvlJc w:val="left"/>
    </w:lvl>
    <w:lvl w:ilvl="2" w:tplc="B2784102">
      <w:numFmt w:val="decimal"/>
      <w:lvlText w:val=""/>
      <w:lvlJc w:val="left"/>
    </w:lvl>
    <w:lvl w:ilvl="3" w:tplc="39F280F2">
      <w:numFmt w:val="decimal"/>
      <w:lvlText w:val=""/>
      <w:lvlJc w:val="left"/>
    </w:lvl>
    <w:lvl w:ilvl="4" w:tplc="51A80058">
      <w:numFmt w:val="decimal"/>
      <w:lvlText w:val=""/>
      <w:lvlJc w:val="left"/>
    </w:lvl>
    <w:lvl w:ilvl="5" w:tplc="87A8BA16">
      <w:numFmt w:val="decimal"/>
      <w:lvlText w:val=""/>
      <w:lvlJc w:val="left"/>
    </w:lvl>
    <w:lvl w:ilvl="6" w:tplc="9872FB96">
      <w:numFmt w:val="decimal"/>
      <w:lvlText w:val=""/>
      <w:lvlJc w:val="left"/>
    </w:lvl>
    <w:lvl w:ilvl="7" w:tplc="4ED6ED7E">
      <w:numFmt w:val="decimal"/>
      <w:lvlText w:val=""/>
      <w:lvlJc w:val="left"/>
    </w:lvl>
    <w:lvl w:ilvl="8" w:tplc="B7060FF0">
      <w:numFmt w:val="decimal"/>
      <w:lvlText w:val=""/>
      <w:lvlJc w:val="left"/>
    </w:lvl>
  </w:abstractNum>
  <w:abstractNum w:abstractNumId="26">
    <w:nsid w:val="00007FF5"/>
    <w:multiLevelType w:val="hybridMultilevel"/>
    <w:tmpl w:val="E9D2D4CE"/>
    <w:lvl w:ilvl="0" w:tplc="797E5FA0">
      <w:start w:val="1"/>
      <w:numFmt w:val="bullet"/>
      <w:lvlText w:val="-"/>
      <w:lvlJc w:val="left"/>
    </w:lvl>
    <w:lvl w:ilvl="1" w:tplc="D3D8892E">
      <w:start w:val="1"/>
      <w:numFmt w:val="bullet"/>
      <w:lvlText w:val="➢"/>
      <w:lvlJc w:val="left"/>
    </w:lvl>
    <w:lvl w:ilvl="2" w:tplc="1FFC76B4">
      <w:start w:val="1"/>
      <w:numFmt w:val="upperLetter"/>
      <w:lvlText w:val="%3"/>
      <w:lvlJc w:val="left"/>
    </w:lvl>
    <w:lvl w:ilvl="3" w:tplc="45984FE0">
      <w:numFmt w:val="decimal"/>
      <w:lvlText w:val=""/>
      <w:lvlJc w:val="left"/>
    </w:lvl>
    <w:lvl w:ilvl="4" w:tplc="DB922AA0">
      <w:numFmt w:val="decimal"/>
      <w:lvlText w:val=""/>
      <w:lvlJc w:val="left"/>
    </w:lvl>
    <w:lvl w:ilvl="5" w:tplc="828CA00E">
      <w:numFmt w:val="decimal"/>
      <w:lvlText w:val=""/>
      <w:lvlJc w:val="left"/>
    </w:lvl>
    <w:lvl w:ilvl="6" w:tplc="ADA639B6">
      <w:numFmt w:val="decimal"/>
      <w:lvlText w:val=""/>
      <w:lvlJc w:val="left"/>
    </w:lvl>
    <w:lvl w:ilvl="7" w:tplc="4CBE6BE6">
      <w:numFmt w:val="decimal"/>
      <w:lvlText w:val=""/>
      <w:lvlJc w:val="left"/>
    </w:lvl>
    <w:lvl w:ilvl="8" w:tplc="C1E61696">
      <w:numFmt w:val="decimal"/>
      <w:lvlText w:val=""/>
      <w:lvlJc w:val="left"/>
    </w:lvl>
  </w:abstractNum>
  <w:abstractNum w:abstractNumId="27">
    <w:nsid w:val="1BC87E98"/>
    <w:multiLevelType w:val="hybridMultilevel"/>
    <w:tmpl w:val="BC269C5E"/>
    <w:lvl w:ilvl="0" w:tplc="94D8BA62">
      <w:start w:val="1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544109B"/>
    <w:multiLevelType w:val="hybridMultilevel"/>
    <w:tmpl w:val="7E60BC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A7D5B71"/>
    <w:multiLevelType w:val="hybridMultilevel"/>
    <w:tmpl w:val="470E3A70"/>
    <w:lvl w:ilvl="0" w:tplc="04190001">
      <w:start w:val="1"/>
      <w:numFmt w:val="bullet"/>
      <w:lvlText w:val=""/>
      <w:lvlJc w:val="left"/>
      <w:pPr>
        <w:ind w:left="720" w:hanging="360"/>
      </w:pPr>
      <w:rPr>
        <w:rFonts w:ascii="Symbol" w:hAnsi="Symbol" w:hint="default"/>
      </w:rPr>
    </w:lvl>
    <w:lvl w:ilvl="1" w:tplc="40FC7C62">
      <w:numFmt w:val="bullet"/>
      <w:lvlText w:val="•"/>
      <w:lvlJc w:val="left"/>
      <w:pPr>
        <w:ind w:left="1788" w:hanging="708"/>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3197B56"/>
    <w:multiLevelType w:val="hybridMultilevel"/>
    <w:tmpl w:val="E45C4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D9962CB"/>
    <w:multiLevelType w:val="multilevel"/>
    <w:tmpl w:val="A4BE77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8B50BC5"/>
    <w:multiLevelType w:val="hybridMultilevel"/>
    <w:tmpl w:val="5962978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EF300CB"/>
    <w:multiLevelType w:val="hybridMultilevel"/>
    <w:tmpl w:val="B9EAE66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2"/>
  </w:num>
  <w:num w:numId="3">
    <w:abstractNumId w:val="13"/>
  </w:num>
  <w:num w:numId="4">
    <w:abstractNumId w:val="3"/>
  </w:num>
  <w:num w:numId="5">
    <w:abstractNumId w:val="15"/>
  </w:num>
  <w:num w:numId="6">
    <w:abstractNumId w:val="8"/>
  </w:num>
  <w:num w:numId="7">
    <w:abstractNumId w:val="7"/>
  </w:num>
  <w:num w:numId="8">
    <w:abstractNumId w:val="1"/>
  </w:num>
  <w:num w:numId="9">
    <w:abstractNumId w:val="14"/>
  </w:num>
  <w:num w:numId="10">
    <w:abstractNumId w:val="18"/>
  </w:num>
  <w:num w:numId="11">
    <w:abstractNumId w:val="19"/>
  </w:num>
  <w:num w:numId="12">
    <w:abstractNumId w:val="6"/>
  </w:num>
  <w:num w:numId="13">
    <w:abstractNumId w:val="22"/>
  </w:num>
  <w:num w:numId="14">
    <w:abstractNumId w:val="16"/>
  </w:num>
  <w:num w:numId="15">
    <w:abstractNumId w:val="24"/>
  </w:num>
  <w:num w:numId="16">
    <w:abstractNumId w:val="23"/>
  </w:num>
  <w:num w:numId="17">
    <w:abstractNumId w:val="2"/>
  </w:num>
  <w:num w:numId="18">
    <w:abstractNumId w:val="9"/>
  </w:num>
  <w:num w:numId="19">
    <w:abstractNumId w:val="5"/>
  </w:num>
  <w:num w:numId="20">
    <w:abstractNumId w:val="21"/>
  </w:num>
  <w:num w:numId="21">
    <w:abstractNumId w:val="4"/>
  </w:num>
  <w:num w:numId="22">
    <w:abstractNumId w:val="17"/>
  </w:num>
  <w:num w:numId="23">
    <w:abstractNumId w:val="20"/>
  </w:num>
  <w:num w:numId="24">
    <w:abstractNumId w:val="31"/>
  </w:num>
  <w:num w:numId="25">
    <w:abstractNumId w:val="10"/>
  </w:num>
  <w:num w:numId="26">
    <w:abstractNumId w:val="27"/>
  </w:num>
  <w:num w:numId="27">
    <w:abstractNumId w:val="33"/>
  </w:num>
  <w:num w:numId="28">
    <w:abstractNumId w:val="25"/>
  </w:num>
  <w:num w:numId="29">
    <w:abstractNumId w:val="26"/>
  </w:num>
  <w:num w:numId="30">
    <w:abstractNumId w:val="29"/>
  </w:num>
  <w:num w:numId="31">
    <w:abstractNumId w:val="32"/>
  </w:num>
  <w:num w:numId="32">
    <w:abstractNumId w:val="30"/>
  </w:num>
  <w:num w:numId="33">
    <w:abstractNumId w:val="28"/>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3"/>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4ED"/>
    <w:rsid w:val="00047A1E"/>
    <w:rsid w:val="003870D0"/>
    <w:rsid w:val="004400DE"/>
    <w:rsid w:val="00C476FA"/>
    <w:rsid w:val="00F074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76F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476FA"/>
  </w:style>
  <w:style w:type="paragraph" w:styleId="a5">
    <w:name w:val="footer"/>
    <w:basedOn w:val="a"/>
    <w:link w:val="a6"/>
    <w:uiPriority w:val="99"/>
    <w:unhideWhenUsed/>
    <w:rsid w:val="00C476F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476FA"/>
  </w:style>
  <w:style w:type="paragraph" w:styleId="a7">
    <w:name w:val="Balloon Text"/>
    <w:basedOn w:val="a"/>
    <w:link w:val="a8"/>
    <w:uiPriority w:val="99"/>
    <w:semiHidden/>
    <w:unhideWhenUsed/>
    <w:rsid w:val="00C476F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476FA"/>
    <w:rPr>
      <w:rFonts w:ascii="Tahoma" w:hAnsi="Tahoma" w:cs="Tahoma"/>
      <w:sz w:val="16"/>
      <w:szCs w:val="16"/>
    </w:rPr>
  </w:style>
  <w:style w:type="table" w:styleId="a9">
    <w:name w:val="Table Grid"/>
    <w:basedOn w:val="a1"/>
    <w:uiPriority w:val="59"/>
    <w:rsid w:val="00C47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sid w:val="00C476FA"/>
    <w:rPr>
      <w:b/>
      <w:bCs/>
    </w:rPr>
  </w:style>
  <w:style w:type="character" w:styleId="ab">
    <w:name w:val="Hyperlink"/>
    <w:rsid w:val="00C476FA"/>
    <w:rPr>
      <w:color w:val="0000FF"/>
      <w:u w:val="single"/>
    </w:rPr>
  </w:style>
  <w:style w:type="paragraph" w:styleId="ac">
    <w:name w:val="List Paragraph"/>
    <w:basedOn w:val="a"/>
    <w:uiPriority w:val="34"/>
    <w:qFormat/>
    <w:rsid w:val="00C476FA"/>
    <w:pPr>
      <w:ind w:left="720"/>
      <w:contextualSpacing/>
    </w:pPr>
  </w:style>
  <w:style w:type="table" w:customStyle="1" w:styleId="1">
    <w:name w:val="Сетка таблицы1"/>
    <w:basedOn w:val="a1"/>
    <w:next w:val="a9"/>
    <w:uiPriority w:val="59"/>
    <w:rsid w:val="00C476FA"/>
    <w:pPr>
      <w:spacing w:after="0" w:line="240" w:lineRule="auto"/>
    </w:pPr>
    <w:rPr>
      <w:rFonts w:ascii="Arial Unicode MS" w:eastAsia="Arial Unicode MS" w:hAnsi="Arial Unicode MS" w:cs="Arial Unicode MS"/>
      <w:sz w:val="24"/>
      <w:szCs w:val="24"/>
      <w:lang w:val="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Знак Знак Знак"/>
    <w:basedOn w:val="a"/>
    <w:rsid w:val="00C476FA"/>
    <w:pPr>
      <w:spacing w:after="160" w:line="240" w:lineRule="exact"/>
    </w:pPr>
    <w:rPr>
      <w:rFonts w:ascii="Verdana" w:eastAsia="Times New Roman" w:hAnsi="Verdana" w:cs="Verdana"/>
      <w:sz w:val="20"/>
      <w:szCs w:val="20"/>
      <w:lang w:val="en-US"/>
    </w:rPr>
  </w:style>
  <w:style w:type="character" w:customStyle="1" w:styleId="ae">
    <w:name w:val="Колонтитул_"/>
    <w:basedOn w:val="a0"/>
    <w:link w:val="af"/>
    <w:rsid w:val="00C476FA"/>
    <w:rPr>
      <w:rFonts w:ascii="Times New Roman" w:eastAsia="Times New Roman" w:hAnsi="Times New Roman" w:cs="Times New Roman"/>
      <w:sz w:val="20"/>
      <w:szCs w:val="20"/>
      <w:shd w:val="clear" w:color="auto" w:fill="FFFFFF"/>
    </w:rPr>
  </w:style>
  <w:style w:type="character" w:customStyle="1" w:styleId="11pt">
    <w:name w:val="Колонтитул + 11 pt"/>
    <w:basedOn w:val="ae"/>
    <w:rsid w:val="00C476FA"/>
    <w:rPr>
      <w:rFonts w:ascii="Times New Roman" w:eastAsia="Times New Roman" w:hAnsi="Times New Roman" w:cs="Times New Roman"/>
      <w:spacing w:val="0"/>
      <w:sz w:val="22"/>
      <w:szCs w:val="22"/>
      <w:shd w:val="clear" w:color="auto" w:fill="FFFFFF"/>
    </w:rPr>
  </w:style>
  <w:style w:type="paragraph" w:customStyle="1" w:styleId="af">
    <w:name w:val="Колонтитул"/>
    <w:basedOn w:val="a"/>
    <w:link w:val="ae"/>
    <w:rsid w:val="00C476FA"/>
    <w:pPr>
      <w:shd w:val="clear" w:color="auto" w:fill="FFFFFF"/>
      <w:spacing w:after="0" w:line="240" w:lineRule="auto"/>
    </w:pPr>
    <w:rPr>
      <w:rFonts w:ascii="Times New Roman" w:eastAsia="Times New Roman" w:hAnsi="Times New Roman" w:cs="Times New Roman"/>
      <w:sz w:val="20"/>
      <w:szCs w:val="20"/>
    </w:rPr>
  </w:style>
  <w:style w:type="character" w:customStyle="1" w:styleId="af0">
    <w:name w:val="Основной текст_"/>
    <w:basedOn w:val="a0"/>
    <w:link w:val="13"/>
    <w:rsid w:val="00C476FA"/>
    <w:rPr>
      <w:rFonts w:ascii="Times New Roman" w:eastAsia="Times New Roman" w:hAnsi="Times New Roman" w:cs="Times New Roman"/>
      <w:sz w:val="27"/>
      <w:szCs w:val="27"/>
      <w:shd w:val="clear" w:color="auto" w:fill="FFFFFF"/>
    </w:rPr>
  </w:style>
  <w:style w:type="paragraph" w:customStyle="1" w:styleId="13">
    <w:name w:val="Основной текст13"/>
    <w:basedOn w:val="a"/>
    <w:link w:val="af0"/>
    <w:rsid w:val="00C476FA"/>
    <w:pPr>
      <w:shd w:val="clear" w:color="auto" w:fill="FFFFFF"/>
      <w:spacing w:before="420" w:after="240" w:line="322" w:lineRule="exact"/>
      <w:ind w:hanging="440"/>
      <w:jc w:val="both"/>
    </w:pPr>
    <w:rPr>
      <w:rFonts w:ascii="Times New Roman" w:eastAsia="Times New Roman" w:hAnsi="Times New Roman" w:cs="Times New Roman"/>
      <w:sz w:val="27"/>
      <w:szCs w:val="27"/>
    </w:rPr>
  </w:style>
  <w:style w:type="paragraph" w:customStyle="1" w:styleId="Default">
    <w:name w:val="Default"/>
    <w:rsid w:val="00C476FA"/>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9">
    <w:name w:val="Сетка таблицы9"/>
    <w:basedOn w:val="a1"/>
    <w:next w:val="a9"/>
    <w:uiPriority w:val="59"/>
    <w:rsid w:val="00C47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C476FA"/>
  </w:style>
  <w:style w:type="table" w:customStyle="1" w:styleId="8">
    <w:name w:val="Сетка таблицы8"/>
    <w:basedOn w:val="a1"/>
    <w:next w:val="a9"/>
    <w:uiPriority w:val="59"/>
    <w:rsid w:val="00C47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qFormat/>
    <w:rsid w:val="00C476FA"/>
    <w:pPr>
      <w:spacing w:before="180" w:after="180" w:line="240" w:lineRule="auto"/>
    </w:pPr>
    <w:rPr>
      <w:sz w:val="24"/>
      <w:szCs w:val="24"/>
      <w:lang w:val="en-US"/>
    </w:rPr>
  </w:style>
  <w:style w:type="character" w:customStyle="1" w:styleId="af2">
    <w:name w:val="Основной текст Знак"/>
    <w:basedOn w:val="a0"/>
    <w:link w:val="af1"/>
    <w:rsid w:val="00C476FA"/>
    <w:rPr>
      <w:sz w:val="24"/>
      <w:szCs w:val="24"/>
      <w:lang w:val="en-US"/>
    </w:rPr>
  </w:style>
  <w:style w:type="paragraph" w:customStyle="1" w:styleId="FirstParagraph">
    <w:name w:val="First Paragraph"/>
    <w:basedOn w:val="af1"/>
    <w:next w:val="af1"/>
    <w:qFormat/>
    <w:rsid w:val="00C476FA"/>
  </w:style>
  <w:style w:type="paragraph" w:customStyle="1" w:styleId="Compact">
    <w:name w:val="Compact"/>
    <w:basedOn w:val="af1"/>
    <w:qFormat/>
    <w:rsid w:val="00C476FA"/>
    <w:pPr>
      <w:spacing w:before="36" w:after="36"/>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76F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476FA"/>
  </w:style>
  <w:style w:type="paragraph" w:styleId="a5">
    <w:name w:val="footer"/>
    <w:basedOn w:val="a"/>
    <w:link w:val="a6"/>
    <w:uiPriority w:val="99"/>
    <w:unhideWhenUsed/>
    <w:rsid w:val="00C476F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476FA"/>
  </w:style>
  <w:style w:type="paragraph" w:styleId="a7">
    <w:name w:val="Balloon Text"/>
    <w:basedOn w:val="a"/>
    <w:link w:val="a8"/>
    <w:uiPriority w:val="99"/>
    <w:semiHidden/>
    <w:unhideWhenUsed/>
    <w:rsid w:val="00C476F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476FA"/>
    <w:rPr>
      <w:rFonts w:ascii="Tahoma" w:hAnsi="Tahoma" w:cs="Tahoma"/>
      <w:sz w:val="16"/>
      <w:szCs w:val="16"/>
    </w:rPr>
  </w:style>
  <w:style w:type="table" w:styleId="a9">
    <w:name w:val="Table Grid"/>
    <w:basedOn w:val="a1"/>
    <w:uiPriority w:val="59"/>
    <w:rsid w:val="00C47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sid w:val="00C476FA"/>
    <w:rPr>
      <w:b/>
      <w:bCs/>
    </w:rPr>
  </w:style>
  <w:style w:type="character" w:styleId="ab">
    <w:name w:val="Hyperlink"/>
    <w:rsid w:val="00C476FA"/>
    <w:rPr>
      <w:color w:val="0000FF"/>
      <w:u w:val="single"/>
    </w:rPr>
  </w:style>
  <w:style w:type="paragraph" w:styleId="ac">
    <w:name w:val="List Paragraph"/>
    <w:basedOn w:val="a"/>
    <w:uiPriority w:val="34"/>
    <w:qFormat/>
    <w:rsid w:val="00C476FA"/>
    <w:pPr>
      <w:ind w:left="720"/>
      <w:contextualSpacing/>
    </w:pPr>
  </w:style>
  <w:style w:type="table" w:customStyle="1" w:styleId="1">
    <w:name w:val="Сетка таблицы1"/>
    <w:basedOn w:val="a1"/>
    <w:next w:val="a9"/>
    <w:uiPriority w:val="59"/>
    <w:rsid w:val="00C476FA"/>
    <w:pPr>
      <w:spacing w:after="0" w:line="240" w:lineRule="auto"/>
    </w:pPr>
    <w:rPr>
      <w:rFonts w:ascii="Arial Unicode MS" w:eastAsia="Arial Unicode MS" w:hAnsi="Arial Unicode MS" w:cs="Arial Unicode MS"/>
      <w:sz w:val="24"/>
      <w:szCs w:val="24"/>
      <w:lang w:val="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Знак Знак Знак"/>
    <w:basedOn w:val="a"/>
    <w:rsid w:val="00C476FA"/>
    <w:pPr>
      <w:spacing w:after="160" w:line="240" w:lineRule="exact"/>
    </w:pPr>
    <w:rPr>
      <w:rFonts w:ascii="Verdana" w:eastAsia="Times New Roman" w:hAnsi="Verdana" w:cs="Verdana"/>
      <w:sz w:val="20"/>
      <w:szCs w:val="20"/>
      <w:lang w:val="en-US"/>
    </w:rPr>
  </w:style>
  <w:style w:type="character" w:customStyle="1" w:styleId="ae">
    <w:name w:val="Колонтитул_"/>
    <w:basedOn w:val="a0"/>
    <w:link w:val="af"/>
    <w:rsid w:val="00C476FA"/>
    <w:rPr>
      <w:rFonts w:ascii="Times New Roman" w:eastAsia="Times New Roman" w:hAnsi="Times New Roman" w:cs="Times New Roman"/>
      <w:sz w:val="20"/>
      <w:szCs w:val="20"/>
      <w:shd w:val="clear" w:color="auto" w:fill="FFFFFF"/>
    </w:rPr>
  </w:style>
  <w:style w:type="character" w:customStyle="1" w:styleId="11pt">
    <w:name w:val="Колонтитул + 11 pt"/>
    <w:basedOn w:val="ae"/>
    <w:rsid w:val="00C476FA"/>
    <w:rPr>
      <w:rFonts w:ascii="Times New Roman" w:eastAsia="Times New Roman" w:hAnsi="Times New Roman" w:cs="Times New Roman"/>
      <w:spacing w:val="0"/>
      <w:sz w:val="22"/>
      <w:szCs w:val="22"/>
      <w:shd w:val="clear" w:color="auto" w:fill="FFFFFF"/>
    </w:rPr>
  </w:style>
  <w:style w:type="paragraph" w:customStyle="1" w:styleId="af">
    <w:name w:val="Колонтитул"/>
    <w:basedOn w:val="a"/>
    <w:link w:val="ae"/>
    <w:rsid w:val="00C476FA"/>
    <w:pPr>
      <w:shd w:val="clear" w:color="auto" w:fill="FFFFFF"/>
      <w:spacing w:after="0" w:line="240" w:lineRule="auto"/>
    </w:pPr>
    <w:rPr>
      <w:rFonts w:ascii="Times New Roman" w:eastAsia="Times New Roman" w:hAnsi="Times New Roman" w:cs="Times New Roman"/>
      <w:sz w:val="20"/>
      <w:szCs w:val="20"/>
    </w:rPr>
  </w:style>
  <w:style w:type="character" w:customStyle="1" w:styleId="af0">
    <w:name w:val="Основной текст_"/>
    <w:basedOn w:val="a0"/>
    <w:link w:val="13"/>
    <w:rsid w:val="00C476FA"/>
    <w:rPr>
      <w:rFonts w:ascii="Times New Roman" w:eastAsia="Times New Roman" w:hAnsi="Times New Roman" w:cs="Times New Roman"/>
      <w:sz w:val="27"/>
      <w:szCs w:val="27"/>
      <w:shd w:val="clear" w:color="auto" w:fill="FFFFFF"/>
    </w:rPr>
  </w:style>
  <w:style w:type="paragraph" w:customStyle="1" w:styleId="13">
    <w:name w:val="Основной текст13"/>
    <w:basedOn w:val="a"/>
    <w:link w:val="af0"/>
    <w:rsid w:val="00C476FA"/>
    <w:pPr>
      <w:shd w:val="clear" w:color="auto" w:fill="FFFFFF"/>
      <w:spacing w:before="420" w:after="240" w:line="322" w:lineRule="exact"/>
      <w:ind w:hanging="440"/>
      <w:jc w:val="both"/>
    </w:pPr>
    <w:rPr>
      <w:rFonts w:ascii="Times New Roman" w:eastAsia="Times New Roman" w:hAnsi="Times New Roman" w:cs="Times New Roman"/>
      <w:sz w:val="27"/>
      <w:szCs w:val="27"/>
    </w:rPr>
  </w:style>
  <w:style w:type="paragraph" w:customStyle="1" w:styleId="Default">
    <w:name w:val="Default"/>
    <w:rsid w:val="00C476FA"/>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9">
    <w:name w:val="Сетка таблицы9"/>
    <w:basedOn w:val="a1"/>
    <w:next w:val="a9"/>
    <w:uiPriority w:val="59"/>
    <w:rsid w:val="00C47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C476FA"/>
  </w:style>
  <w:style w:type="table" w:customStyle="1" w:styleId="8">
    <w:name w:val="Сетка таблицы8"/>
    <w:basedOn w:val="a1"/>
    <w:next w:val="a9"/>
    <w:uiPriority w:val="59"/>
    <w:rsid w:val="00C47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qFormat/>
    <w:rsid w:val="00C476FA"/>
    <w:pPr>
      <w:spacing w:before="180" w:after="180" w:line="240" w:lineRule="auto"/>
    </w:pPr>
    <w:rPr>
      <w:sz w:val="24"/>
      <w:szCs w:val="24"/>
      <w:lang w:val="en-US"/>
    </w:rPr>
  </w:style>
  <w:style w:type="character" w:customStyle="1" w:styleId="af2">
    <w:name w:val="Основной текст Знак"/>
    <w:basedOn w:val="a0"/>
    <w:link w:val="af1"/>
    <w:rsid w:val="00C476FA"/>
    <w:rPr>
      <w:sz w:val="24"/>
      <w:szCs w:val="24"/>
      <w:lang w:val="en-US"/>
    </w:rPr>
  </w:style>
  <w:style w:type="paragraph" w:customStyle="1" w:styleId="FirstParagraph">
    <w:name w:val="First Paragraph"/>
    <w:basedOn w:val="af1"/>
    <w:next w:val="af1"/>
    <w:qFormat/>
    <w:rsid w:val="00C476FA"/>
  </w:style>
  <w:style w:type="paragraph" w:customStyle="1" w:styleId="Compact">
    <w:name w:val="Compact"/>
    <w:basedOn w:val="af1"/>
    <w:qFormat/>
    <w:rsid w:val="00C476FA"/>
    <w:pPr>
      <w:spacing w:before="36" w:after="3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2.bin"/><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30</Pages>
  <Words>11572</Words>
  <Characters>65961</Characters>
  <Application>Microsoft Office Word</Application>
  <DocSecurity>0</DocSecurity>
  <Lines>549</Lines>
  <Paragraphs>154</Paragraphs>
  <ScaleCrop>false</ScaleCrop>
  <Company/>
  <LinksUpToDate>false</LinksUpToDate>
  <CharactersWithSpaces>77379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МДОУ №114</dc:creator>
  <cp:keywords/>
  <dc:description/>
  <cp:lastModifiedBy>МДОУ №114</cp:lastModifiedBy>
  <cp:revision>2</cp:revision>
  <dcterms:created xsi:type="dcterms:W3CDTF">2019-07-17T13:29:00Z</dcterms:created>
  <dcterms:modified xsi:type="dcterms:W3CDTF">2019-07-17T13:34:00Z</dcterms:modified>
</cp:coreProperties>
</file>